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DE0A1" w14:textId="6ACF9DBB" w:rsidR="0029251F" w:rsidRDefault="0029251F" w:rsidP="0029251F">
      <w:pPr>
        <w:pStyle w:val="Kop1"/>
        <w:numPr>
          <w:ilvl w:val="0"/>
          <w:numId w:val="0"/>
        </w:numPr>
        <w:ind w:left="431" w:hanging="431"/>
        <w:rPr>
          <w:b/>
          <w:bCs/>
          <w:color w:val="328986" w:themeColor="accent3" w:themeShade="80"/>
        </w:rPr>
      </w:pPr>
      <w:r w:rsidRPr="0029251F">
        <w:rPr>
          <w:b/>
          <w:bCs/>
          <w:color w:val="328986" w:themeColor="accent3" w:themeShade="80"/>
        </w:rPr>
        <w:t>Programma KB Summerschool Digitale Collecties 2024</w:t>
      </w:r>
    </w:p>
    <w:p w14:paraId="7AA431F2" w14:textId="77777777" w:rsidR="00F65A40" w:rsidRPr="00F65A40" w:rsidRDefault="00F65A40" w:rsidP="00F65A40"/>
    <w:p w14:paraId="3EBF43ED" w14:textId="77777777" w:rsidR="0029251F" w:rsidRPr="0029251F" w:rsidRDefault="0029251F" w:rsidP="0029251F">
      <w:pPr>
        <w:pStyle w:val="Kop1"/>
        <w:numPr>
          <w:ilvl w:val="0"/>
          <w:numId w:val="0"/>
        </w:numPr>
        <w:spacing w:line="240" w:lineRule="auto"/>
        <w:rPr>
          <w:rFonts w:asciiTheme="minorHAnsi" w:hAnsiTheme="minorHAnsi" w:cstheme="minorHAnsi"/>
          <w:b/>
          <w:bCs/>
          <w:color w:val="328986" w:themeColor="accent3" w:themeShade="80"/>
          <w:sz w:val="22"/>
          <w:szCs w:val="22"/>
        </w:rPr>
      </w:pPr>
      <w:r w:rsidRPr="0029251F">
        <w:rPr>
          <w:rFonts w:asciiTheme="minorHAnsi" w:hAnsiTheme="minorHAnsi" w:cstheme="minorHAnsi"/>
          <w:b/>
          <w:bCs/>
          <w:color w:val="328986" w:themeColor="accent3" w:themeShade="80"/>
          <w:sz w:val="22"/>
          <w:szCs w:val="22"/>
        </w:rPr>
        <w:t xml:space="preserve">Dinsdag 25 juni, </w:t>
      </w:r>
      <w:proofErr w:type="spellStart"/>
      <w:r w:rsidRPr="0029251F">
        <w:rPr>
          <w:rFonts w:asciiTheme="minorHAnsi" w:hAnsiTheme="minorHAnsi" w:cstheme="minorHAnsi"/>
          <w:b/>
          <w:bCs/>
          <w:color w:val="328986" w:themeColor="accent3" w:themeShade="80"/>
          <w:sz w:val="22"/>
          <w:szCs w:val="22"/>
        </w:rPr>
        <w:t>collectiedag</w:t>
      </w:r>
      <w:proofErr w:type="spellEnd"/>
    </w:p>
    <w:tbl>
      <w:tblPr>
        <w:tblStyle w:val="Tabelraster"/>
        <w:tblW w:w="8075" w:type="dxa"/>
        <w:tblLayout w:type="fixed"/>
        <w:tblLook w:val="04A0" w:firstRow="1" w:lastRow="0" w:firstColumn="1" w:lastColumn="0" w:noHBand="0" w:noVBand="1"/>
      </w:tblPr>
      <w:tblGrid>
        <w:gridCol w:w="1696"/>
        <w:gridCol w:w="6379"/>
      </w:tblGrid>
      <w:tr w:rsidR="00250BBF" w:rsidRPr="003E627E" w14:paraId="0B6E786C" w14:textId="77777777" w:rsidTr="001E78B2">
        <w:tc>
          <w:tcPr>
            <w:tcW w:w="1696" w:type="dxa"/>
          </w:tcPr>
          <w:p w14:paraId="6BD8B0D2" w14:textId="77777777" w:rsidR="00250BBF" w:rsidRPr="003E627E" w:rsidRDefault="00250BBF" w:rsidP="001E78B2">
            <w:pPr>
              <w:rPr>
                <w:rFonts w:cstheme="minorHAnsi"/>
              </w:rPr>
            </w:pPr>
            <w:r w:rsidRPr="003E627E">
              <w:rPr>
                <w:rFonts w:cstheme="minorHAnsi"/>
              </w:rPr>
              <w:t>9.30 – 10.00</w:t>
            </w:r>
          </w:p>
        </w:tc>
        <w:tc>
          <w:tcPr>
            <w:tcW w:w="6379" w:type="dxa"/>
          </w:tcPr>
          <w:p w14:paraId="73046A49" w14:textId="77777777" w:rsidR="00250BBF" w:rsidRPr="000C2486" w:rsidRDefault="00250BBF" w:rsidP="001E78B2">
            <w:pPr>
              <w:rPr>
                <w:rFonts w:cstheme="minorHAnsi"/>
                <w:b/>
                <w:bCs/>
              </w:rPr>
            </w:pPr>
            <w:r w:rsidRPr="000C2486">
              <w:rPr>
                <w:rFonts w:cstheme="minorHAnsi"/>
                <w:b/>
                <w:bCs/>
              </w:rPr>
              <w:t>Welkom en introductie</w:t>
            </w:r>
          </w:p>
        </w:tc>
      </w:tr>
      <w:tr w:rsidR="00250BBF" w:rsidRPr="003E627E" w14:paraId="6C54A6FA" w14:textId="77777777" w:rsidTr="001E78B2">
        <w:tc>
          <w:tcPr>
            <w:tcW w:w="1696" w:type="dxa"/>
          </w:tcPr>
          <w:p w14:paraId="280E6B20" w14:textId="77777777" w:rsidR="00250BBF" w:rsidRPr="003E627E" w:rsidRDefault="00250BBF" w:rsidP="001E78B2">
            <w:pPr>
              <w:rPr>
                <w:rFonts w:cstheme="minorHAnsi"/>
              </w:rPr>
            </w:pPr>
            <w:r w:rsidRPr="0029251F">
              <w:rPr>
                <w:rFonts w:cstheme="minorHAnsi"/>
              </w:rPr>
              <w:t>10.00 – 10.45</w:t>
            </w:r>
          </w:p>
        </w:tc>
        <w:tc>
          <w:tcPr>
            <w:tcW w:w="6379" w:type="dxa"/>
          </w:tcPr>
          <w:p w14:paraId="4C3084B0" w14:textId="77777777" w:rsidR="00250BBF" w:rsidRPr="003E627E" w:rsidRDefault="00250BBF" w:rsidP="001E78B2">
            <w:pPr>
              <w:rPr>
                <w:rFonts w:cstheme="minorHAnsi"/>
                <w:b/>
                <w:bCs/>
              </w:rPr>
            </w:pPr>
            <w:r w:rsidRPr="003E627E">
              <w:rPr>
                <w:rFonts w:cstheme="minorHAnsi"/>
                <w:b/>
                <w:bCs/>
              </w:rPr>
              <w:t>De digitale collecties van de KB</w:t>
            </w:r>
            <w:r>
              <w:rPr>
                <w:rFonts w:cstheme="minorHAnsi"/>
                <w:b/>
                <w:bCs/>
              </w:rPr>
              <w:t xml:space="preserve"> - </w:t>
            </w:r>
            <w:r w:rsidRPr="003E627E">
              <w:rPr>
                <w:rFonts w:cstheme="minorHAnsi"/>
                <w:b/>
                <w:bCs/>
              </w:rPr>
              <w:t>Steven Claeyssens</w:t>
            </w:r>
          </w:p>
          <w:p w14:paraId="7C5F3A83" w14:textId="77777777" w:rsidR="00250BBF" w:rsidRPr="00051386" w:rsidRDefault="00250BBF" w:rsidP="001E78B2">
            <w:pPr>
              <w:rPr>
                <w:rFonts w:cstheme="minorHAnsi"/>
                <w:i/>
                <w:iCs/>
              </w:rPr>
            </w:pPr>
            <w:r w:rsidRPr="00051386">
              <w:rPr>
                <w:i/>
                <w:iCs/>
              </w:rPr>
              <w:t>Een inleiding op de digitale collecties van de KB: geschiedenis, stand van zaken en belangrijkste kenmerken.</w:t>
            </w:r>
          </w:p>
        </w:tc>
      </w:tr>
      <w:tr w:rsidR="00250BBF" w:rsidRPr="003E627E" w14:paraId="20A5A3C4" w14:textId="77777777" w:rsidTr="001E78B2">
        <w:tc>
          <w:tcPr>
            <w:tcW w:w="1696" w:type="dxa"/>
          </w:tcPr>
          <w:p w14:paraId="0696BA89" w14:textId="77777777" w:rsidR="00250BBF" w:rsidRPr="0029251F" w:rsidRDefault="00250BBF" w:rsidP="001E78B2">
            <w:pPr>
              <w:rPr>
                <w:rFonts w:cstheme="minorHAnsi"/>
              </w:rPr>
            </w:pPr>
            <w:r>
              <w:rPr>
                <w:rFonts w:cstheme="minorHAnsi"/>
              </w:rPr>
              <w:t>10.45 – 11.00</w:t>
            </w:r>
          </w:p>
        </w:tc>
        <w:tc>
          <w:tcPr>
            <w:tcW w:w="6379" w:type="dxa"/>
          </w:tcPr>
          <w:p w14:paraId="5F7EDB08" w14:textId="77777777" w:rsidR="00250BBF" w:rsidRPr="003E627E" w:rsidRDefault="00250BBF" w:rsidP="001E78B2">
            <w:pPr>
              <w:rPr>
                <w:rFonts w:cstheme="minorHAnsi"/>
                <w:b/>
                <w:bCs/>
              </w:rPr>
            </w:pPr>
            <w:r w:rsidRPr="00D76A19">
              <w:rPr>
                <w:rFonts w:cstheme="minorHAnsi"/>
                <w:b/>
                <w:bCs/>
                <w:color w:val="328986" w:themeColor="accent3" w:themeShade="80"/>
              </w:rPr>
              <w:t>koffiepauze</w:t>
            </w:r>
          </w:p>
        </w:tc>
      </w:tr>
      <w:tr w:rsidR="00250BBF" w:rsidRPr="006C3848" w14:paraId="6DCC531D" w14:textId="77777777" w:rsidTr="001E78B2">
        <w:tc>
          <w:tcPr>
            <w:tcW w:w="1696" w:type="dxa"/>
          </w:tcPr>
          <w:p w14:paraId="0D885239" w14:textId="77777777" w:rsidR="00250BBF" w:rsidRPr="003E627E" w:rsidRDefault="00250BBF" w:rsidP="001E78B2">
            <w:pPr>
              <w:rPr>
                <w:rFonts w:cstheme="minorHAnsi"/>
              </w:rPr>
            </w:pPr>
            <w:r w:rsidRPr="003E627E">
              <w:rPr>
                <w:rFonts w:cstheme="minorHAnsi"/>
              </w:rPr>
              <w:t>11.00 – 11.45</w:t>
            </w:r>
          </w:p>
        </w:tc>
        <w:tc>
          <w:tcPr>
            <w:tcW w:w="6379" w:type="dxa"/>
          </w:tcPr>
          <w:p w14:paraId="41C71B24" w14:textId="77777777" w:rsidR="00250BBF" w:rsidRDefault="00250BBF" w:rsidP="001E78B2">
            <w:pPr>
              <w:rPr>
                <w:rFonts w:cstheme="minorHAnsi"/>
                <w:b/>
                <w:bCs/>
              </w:rPr>
            </w:pPr>
            <w:r w:rsidRPr="003E627E">
              <w:rPr>
                <w:rFonts w:cstheme="minorHAnsi"/>
                <w:b/>
                <w:bCs/>
              </w:rPr>
              <w:t>De KB-</w:t>
            </w:r>
            <w:proofErr w:type="spellStart"/>
            <w:r w:rsidRPr="003E627E">
              <w:rPr>
                <w:rFonts w:cstheme="minorHAnsi"/>
                <w:b/>
                <w:bCs/>
              </w:rPr>
              <w:t>webcollectie</w:t>
            </w:r>
            <w:proofErr w:type="spellEnd"/>
            <w:r>
              <w:rPr>
                <w:rFonts w:cstheme="minorHAnsi"/>
                <w:b/>
                <w:bCs/>
              </w:rPr>
              <w:t xml:space="preserve"> - </w:t>
            </w:r>
            <w:r w:rsidRPr="003E627E">
              <w:rPr>
                <w:rFonts w:cstheme="minorHAnsi"/>
                <w:b/>
                <w:bCs/>
              </w:rPr>
              <w:t>Sophie Ham</w:t>
            </w:r>
          </w:p>
          <w:p w14:paraId="0E690408" w14:textId="77777777" w:rsidR="00250BBF" w:rsidRPr="00051386" w:rsidRDefault="00250BBF" w:rsidP="001E78B2">
            <w:r w:rsidRPr="00051386">
              <w:rPr>
                <w:i/>
                <w:iCs/>
              </w:rPr>
              <w:t xml:space="preserve">Websites zijn een onmisbare bron voor de bestudering van de 21ste eeuw. Maar het archiveren ervan is niet net zo vanzelfsprekend als het duurzaam opslaan van boeken, kranten en tijdschriften, evenmin als het gebruik voor onderzoek. Sophie legt uit hoe de KB </w:t>
            </w:r>
            <w:proofErr w:type="spellStart"/>
            <w:r w:rsidRPr="00051386">
              <w:rPr>
                <w:i/>
                <w:iCs/>
              </w:rPr>
              <w:t>webcollectie</w:t>
            </w:r>
            <w:proofErr w:type="spellEnd"/>
            <w:r w:rsidRPr="00051386">
              <w:rPr>
                <w:i/>
                <w:iCs/>
              </w:rPr>
              <w:t xml:space="preserve"> is opgebouwd en waarom, en welke onderzoeksmogelijkheden er zijn</w:t>
            </w:r>
            <w:r>
              <w:t xml:space="preserve">. </w:t>
            </w:r>
          </w:p>
        </w:tc>
      </w:tr>
      <w:tr w:rsidR="00250BBF" w:rsidRPr="006C3848" w14:paraId="151C55CF" w14:textId="77777777" w:rsidTr="001E78B2">
        <w:tc>
          <w:tcPr>
            <w:tcW w:w="1696" w:type="dxa"/>
          </w:tcPr>
          <w:p w14:paraId="529D5FD1" w14:textId="77777777" w:rsidR="00250BBF" w:rsidRPr="003E627E" w:rsidRDefault="00250BBF" w:rsidP="001E78B2">
            <w:pPr>
              <w:rPr>
                <w:rFonts w:cstheme="minorHAnsi"/>
              </w:rPr>
            </w:pPr>
            <w:r w:rsidRPr="003E627E">
              <w:rPr>
                <w:rFonts w:cstheme="minorHAnsi"/>
              </w:rPr>
              <w:t>11.45 – 12.30</w:t>
            </w:r>
          </w:p>
        </w:tc>
        <w:tc>
          <w:tcPr>
            <w:tcW w:w="6379" w:type="dxa"/>
          </w:tcPr>
          <w:p w14:paraId="7A71BE7F" w14:textId="77777777" w:rsidR="00250BBF" w:rsidRDefault="00250BBF" w:rsidP="001E78B2">
            <w:pPr>
              <w:rPr>
                <w:rFonts w:cstheme="minorHAnsi"/>
                <w:b/>
                <w:bCs/>
              </w:rPr>
            </w:pPr>
            <w:proofErr w:type="spellStart"/>
            <w:r w:rsidRPr="003E627E">
              <w:rPr>
                <w:rFonts w:cstheme="minorHAnsi"/>
                <w:b/>
                <w:bCs/>
              </w:rPr>
              <w:t>Wikificatie</w:t>
            </w:r>
            <w:proofErr w:type="spellEnd"/>
            <w:r w:rsidRPr="003E627E">
              <w:rPr>
                <w:rFonts w:cstheme="minorHAnsi"/>
                <w:b/>
                <w:bCs/>
              </w:rPr>
              <w:t xml:space="preserve"> van onze erfgoedcollecties</w:t>
            </w:r>
            <w:r>
              <w:rPr>
                <w:rFonts w:cstheme="minorHAnsi"/>
                <w:b/>
                <w:bCs/>
              </w:rPr>
              <w:t xml:space="preserve"> - </w:t>
            </w:r>
            <w:r w:rsidRPr="003E627E">
              <w:rPr>
                <w:rFonts w:cstheme="minorHAnsi"/>
                <w:b/>
                <w:bCs/>
              </w:rPr>
              <w:t>Olaf Janssen</w:t>
            </w:r>
          </w:p>
          <w:p w14:paraId="78A60BB7" w14:textId="77777777" w:rsidR="00250BBF" w:rsidRPr="00051386" w:rsidRDefault="00250BBF" w:rsidP="001E78B2">
            <w:r>
              <w:t xml:space="preserve">De KB probeert zoveel mogelijk digitale collectiestukken in Wikidata, Wikimedia </w:t>
            </w:r>
            <w:proofErr w:type="spellStart"/>
            <w:r>
              <w:t>Commons</w:t>
            </w:r>
            <w:proofErr w:type="spellEnd"/>
            <w:r>
              <w:t xml:space="preserve"> en Wikipedia onder te brengen. Hiermee wordt dit veelal historische culturele erfgoed beter zichtbaar, vindbaar én herbruikbaar, waardoor er veel nieuwe kansen ontstaan. Met andere 3 woorden: door onze beelden, data en verhalen te </w:t>
            </w:r>
            <w:proofErr w:type="spellStart"/>
            <w:r>
              <w:t>Wikificeren</w:t>
            </w:r>
            <w:proofErr w:type="spellEnd"/>
            <w:r>
              <w:t xml:space="preserve"> zijn er allerlei nieuwe functionaliteiten voor onze collecties bijgekomen, waarvan Olaf je tijdens deze presentatie graag een korte indruk geeft.</w:t>
            </w:r>
          </w:p>
        </w:tc>
      </w:tr>
      <w:tr w:rsidR="00250BBF" w:rsidRPr="006C3848" w14:paraId="1453FCDB" w14:textId="77777777" w:rsidTr="001E78B2">
        <w:tc>
          <w:tcPr>
            <w:tcW w:w="1696" w:type="dxa"/>
          </w:tcPr>
          <w:p w14:paraId="7B149015" w14:textId="77777777" w:rsidR="00250BBF" w:rsidRPr="003E627E" w:rsidRDefault="00250BBF" w:rsidP="001E78B2">
            <w:pPr>
              <w:rPr>
                <w:rFonts w:cstheme="minorHAnsi"/>
              </w:rPr>
            </w:pPr>
            <w:r>
              <w:rPr>
                <w:rFonts w:cstheme="minorHAnsi"/>
              </w:rPr>
              <w:t>12.20 – 13.30</w:t>
            </w:r>
          </w:p>
        </w:tc>
        <w:tc>
          <w:tcPr>
            <w:tcW w:w="6379" w:type="dxa"/>
          </w:tcPr>
          <w:p w14:paraId="5EE86412" w14:textId="77777777" w:rsidR="00250BBF" w:rsidRPr="006E7901" w:rsidRDefault="00250BBF" w:rsidP="001E78B2">
            <w:pPr>
              <w:rPr>
                <w:rFonts w:cstheme="minorHAnsi"/>
                <w:b/>
                <w:bCs/>
              </w:rPr>
            </w:pPr>
            <w:r w:rsidRPr="006E7901">
              <w:rPr>
                <w:rFonts w:cstheme="minorHAnsi"/>
                <w:b/>
                <w:bCs/>
                <w:color w:val="328986" w:themeColor="accent3" w:themeShade="80"/>
              </w:rPr>
              <w:t>lunchpauze</w:t>
            </w:r>
          </w:p>
        </w:tc>
      </w:tr>
      <w:tr w:rsidR="00250BBF" w:rsidRPr="003E627E" w14:paraId="237814FB" w14:textId="77777777" w:rsidTr="001E78B2">
        <w:tc>
          <w:tcPr>
            <w:tcW w:w="1696" w:type="dxa"/>
          </w:tcPr>
          <w:p w14:paraId="751809C3" w14:textId="77777777" w:rsidR="00250BBF" w:rsidRPr="003E627E" w:rsidRDefault="00250BBF" w:rsidP="001E78B2">
            <w:pPr>
              <w:rPr>
                <w:rFonts w:cstheme="minorHAnsi"/>
              </w:rPr>
            </w:pPr>
            <w:r w:rsidRPr="003E627E">
              <w:rPr>
                <w:rFonts w:cstheme="minorHAnsi"/>
              </w:rPr>
              <w:t>13.30 – 14.15</w:t>
            </w:r>
          </w:p>
        </w:tc>
        <w:tc>
          <w:tcPr>
            <w:tcW w:w="6379" w:type="dxa"/>
          </w:tcPr>
          <w:p w14:paraId="363B847D" w14:textId="77777777" w:rsidR="00250BBF" w:rsidRDefault="00250BBF" w:rsidP="001E78B2">
            <w:pPr>
              <w:rPr>
                <w:rFonts w:cstheme="minorHAnsi"/>
                <w:b/>
                <w:bCs/>
              </w:rPr>
            </w:pPr>
            <w:r w:rsidRPr="003E627E">
              <w:rPr>
                <w:rFonts w:cstheme="minorHAnsi"/>
                <w:b/>
                <w:bCs/>
              </w:rPr>
              <w:t>Digitalisering middeleeuwse handschriften</w:t>
            </w:r>
            <w:r>
              <w:rPr>
                <w:rFonts w:cstheme="minorHAnsi"/>
                <w:b/>
                <w:bCs/>
              </w:rPr>
              <w:t xml:space="preserve"> - </w:t>
            </w:r>
            <w:r w:rsidRPr="02769725">
              <w:rPr>
                <w:b/>
                <w:bCs/>
              </w:rPr>
              <w:t>Janou Munnik</w:t>
            </w:r>
            <w:r w:rsidRPr="02769725">
              <w:t xml:space="preserve"> </w:t>
            </w:r>
            <w:r w:rsidRPr="000C2486">
              <w:rPr>
                <w:rFonts w:cstheme="minorHAnsi"/>
                <w:b/>
                <w:bCs/>
              </w:rPr>
              <w:t xml:space="preserve">&amp; </w:t>
            </w:r>
            <w:r w:rsidRPr="003E627E">
              <w:rPr>
                <w:rFonts w:cstheme="minorHAnsi"/>
                <w:b/>
                <w:bCs/>
              </w:rPr>
              <w:t>Annelynn Koenders</w:t>
            </w:r>
          </w:p>
          <w:p w14:paraId="2456729F" w14:textId="77777777" w:rsidR="00250BBF" w:rsidRPr="00051386" w:rsidRDefault="00250BBF" w:rsidP="001E78B2">
            <w:pPr>
              <w:rPr>
                <w:rFonts w:cstheme="minorHAnsi"/>
                <w:b/>
                <w:bCs/>
              </w:rPr>
            </w:pPr>
            <w:r>
              <w:t>Wat doe je als je alle middeleeuwse handschriften uit wel 90 verschillende instellingen wil ontsluiten in één database? Dan stuur je een reizend projectteam op pad om op locatie deze perkamenten parels te fotograferen en digitaliseren. Janou en Annelynn geven meer inzicht in het proces van het digitaliseren van een middeleeuws handschrift.</w:t>
            </w:r>
          </w:p>
        </w:tc>
      </w:tr>
      <w:tr w:rsidR="00250BBF" w:rsidRPr="003E627E" w14:paraId="2F211783" w14:textId="77777777" w:rsidTr="001E78B2">
        <w:tc>
          <w:tcPr>
            <w:tcW w:w="1696" w:type="dxa"/>
          </w:tcPr>
          <w:p w14:paraId="50C9A525" w14:textId="77777777" w:rsidR="00250BBF" w:rsidRPr="003E627E" w:rsidRDefault="00250BBF" w:rsidP="001E78B2">
            <w:pPr>
              <w:rPr>
                <w:rFonts w:cstheme="minorHAnsi"/>
              </w:rPr>
            </w:pPr>
            <w:r w:rsidRPr="003E627E">
              <w:rPr>
                <w:rFonts w:cstheme="minorHAnsi"/>
                <w:lang w:val="en-US"/>
              </w:rPr>
              <w:lastRenderedPageBreak/>
              <w:t>14.15 – 15.00</w:t>
            </w:r>
          </w:p>
        </w:tc>
        <w:tc>
          <w:tcPr>
            <w:tcW w:w="6379" w:type="dxa"/>
          </w:tcPr>
          <w:p w14:paraId="62D14C9D" w14:textId="77777777" w:rsidR="00250BBF" w:rsidRPr="00051386" w:rsidRDefault="00250BBF" w:rsidP="001E78B2">
            <w:pPr>
              <w:rPr>
                <w:rFonts w:cstheme="minorHAnsi"/>
                <w:b/>
                <w:bCs/>
                <w:lang w:val="en-GB"/>
              </w:rPr>
            </w:pPr>
            <w:proofErr w:type="spellStart"/>
            <w:r w:rsidRPr="00051386">
              <w:rPr>
                <w:rFonts w:cstheme="minorHAnsi"/>
                <w:b/>
                <w:bCs/>
                <w:lang w:val="en-GB"/>
              </w:rPr>
              <w:t>Delpher</w:t>
            </w:r>
            <w:proofErr w:type="spellEnd"/>
            <w:r w:rsidRPr="00051386">
              <w:rPr>
                <w:rFonts w:cstheme="minorHAnsi"/>
                <w:b/>
                <w:bCs/>
                <w:lang w:val="en-GB"/>
              </w:rPr>
              <w:t xml:space="preserve">-practicum </w:t>
            </w:r>
            <w:r>
              <w:rPr>
                <w:rFonts w:cstheme="minorHAnsi"/>
                <w:b/>
                <w:bCs/>
                <w:lang w:val="en-GB"/>
              </w:rPr>
              <w:t xml:space="preserve">- </w:t>
            </w:r>
            <w:r w:rsidRPr="00051386">
              <w:rPr>
                <w:rFonts w:eastAsia="Times New Roman"/>
                <w:b/>
                <w:bCs/>
                <w:lang w:val="en-GB"/>
              </w:rPr>
              <w:t>Sarah D’Huys</w:t>
            </w:r>
            <w:r w:rsidRPr="00051386">
              <w:rPr>
                <w:rFonts w:eastAsia="Times New Roman"/>
                <w:lang w:val="en-GB"/>
              </w:rPr>
              <w:t> </w:t>
            </w:r>
            <w:r w:rsidRPr="00051386">
              <w:rPr>
                <w:rFonts w:eastAsia="Times New Roman"/>
                <w:b/>
                <w:bCs/>
                <w:lang w:val="en-GB"/>
              </w:rPr>
              <w:t>&amp;</w:t>
            </w:r>
            <w:r w:rsidRPr="00051386">
              <w:rPr>
                <w:rFonts w:eastAsia="Times New Roman"/>
                <w:lang w:val="en-GB"/>
              </w:rPr>
              <w:t xml:space="preserve"> </w:t>
            </w:r>
            <w:r w:rsidRPr="00051386">
              <w:rPr>
                <w:rFonts w:eastAsia="Times New Roman"/>
                <w:b/>
                <w:bCs/>
                <w:lang w:val="en-GB"/>
              </w:rPr>
              <w:t>Channa Hoogervorst</w:t>
            </w:r>
            <w:r w:rsidRPr="00051386">
              <w:rPr>
                <w:rFonts w:eastAsia="Times New Roman"/>
                <w:lang w:val="en-GB"/>
              </w:rPr>
              <w:t> </w:t>
            </w:r>
          </w:p>
          <w:p w14:paraId="12750A84" w14:textId="77777777" w:rsidR="00250BBF" w:rsidRPr="00051386" w:rsidRDefault="00250BBF" w:rsidP="001E78B2">
            <w:r>
              <w:t xml:space="preserve">In dit practicum vertellen Sarah en Channa meer over de rijke collectie historische kranten, boeken en tijdschriften in </w:t>
            </w:r>
            <w:proofErr w:type="spellStart"/>
            <w:r>
              <w:t>Delpher</w:t>
            </w:r>
            <w:proofErr w:type="spellEnd"/>
            <w:r>
              <w:t xml:space="preserve">. En ze laten zien hoe je optimaal gebruikmaakt van de beschikbare zoekmogelijkheden. In de tweede helft van de sessie krijg je de kans om deze kennis zelf toe te passen en zo (nog) sneller te vinden wat je zoekt in </w:t>
            </w:r>
            <w:proofErr w:type="spellStart"/>
            <w:r>
              <w:t>Delpher</w:t>
            </w:r>
            <w:proofErr w:type="spellEnd"/>
          </w:p>
        </w:tc>
      </w:tr>
      <w:tr w:rsidR="00250BBF" w:rsidRPr="003E627E" w14:paraId="05EDFEBC" w14:textId="77777777" w:rsidTr="001E78B2">
        <w:tc>
          <w:tcPr>
            <w:tcW w:w="1696" w:type="dxa"/>
          </w:tcPr>
          <w:p w14:paraId="238FC0DA" w14:textId="77777777" w:rsidR="00250BBF" w:rsidRPr="003E627E" w:rsidRDefault="00250BBF" w:rsidP="001E78B2">
            <w:pPr>
              <w:rPr>
                <w:rFonts w:cstheme="minorHAnsi"/>
                <w:lang w:val="en-US"/>
              </w:rPr>
            </w:pPr>
            <w:r>
              <w:rPr>
                <w:rFonts w:cstheme="minorHAnsi"/>
                <w:lang w:val="en-US"/>
              </w:rPr>
              <w:t>15.00 – 15.30</w:t>
            </w:r>
          </w:p>
        </w:tc>
        <w:tc>
          <w:tcPr>
            <w:tcW w:w="6379" w:type="dxa"/>
          </w:tcPr>
          <w:p w14:paraId="5CE630E1" w14:textId="77777777" w:rsidR="00250BBF" w:rsidRPr="00891BA5" w:rsidRDefault="00250BBF" w:rsidP="001E78B2">
            <w:pPr>
              <w:rPr>
                <w:rFonts w:cstheme="minorHAnsi"/>
                <w:b/>
                <w:bCs/>
                <w:color w:val="328986" w:themeColor="accent3" w:themeShade="80"/>
                <w:lang w:val="en-GB"/>
              </w:rPr>
            </w:pPr>
            <w:proofErr w:type="spellStart"/>
            <w:r>
              <w:rPr>
                <w:rFonts w:cstheme="minorHAnsi"/>
                <w:b/>
                <w:bCs/>
                <w:color w:val="328986" w:themeColor="accent3" w:themeShade="80"/>
                <w:lang w:val="en-GB"/>
              </w:rPr>
              <w:t>koffiepauze</w:t>
            </w:r>
            <w:proofErr w:type="spellEnd"/>
          </w:p>
        </w:tc>
      </w:tr>
      <w:tr w:rsidR="00250BBF" w:rsidRPr="003E627E" w14:paraId="24B6FBCA" w14:textId="77777777" w:rsidTr="001E78B2">
        <w:tc>
          <w:tcPr>
            <w:tcW w:w="1696" w:type="dxa"/>
          </w:tcPr>
          <w:p w14:paraId="1652215B" w14:textId="77777777" w:rsidR="00250BBF" w:rsidRPr="003E627E" w:rsidRDefault="00250BBF" w:rsidP="001E78B2">
            <w:pPr>
              <w:rPr>
                <w:rFonts w:cstheme="minorHAnsi"/>
              </w:rPr>
            </w:pPr>
            <w:r w:rsidRPr="003E627E">
              <w:rPr>
                <w:rFonts w:cstheme="minorHAnsi"/>
              </w:rPr>
              <w:t>15.30 – 17.00</w:t>
            </w:r>
          </w:p>
        </w:tc>
        <w:tc>
          <w:tcPr>
            <w:tcW w:w="6379" w:type="dxa"/>
          </w:tcPr>
          <w:p w14:paraId="67D6563B" w14:textId="77777777" w:rsidR="00250BBF" w:rsidRPr="0019024C" w:rsidRDefault="00250BBF" w:rsidP="001E78B2">
            <w:pPr>
              <w:rPr>
                <w:rFonts w:cstheme="minorHAnsi"/>
                <w:b/>
                <w:bCs/>
              </w:rPr>
            </w:pPr>
            <w:r w:rsidRPr="0019024C">
              <w:rPr>
                <w:rFonts w:cstheme="minorHAnsi"/>
                <w:b/>
                <w:bCs/>
              </w:rPr>
              <w:t>Weekopdracht</w:t>
            </w:r>
          </w:p>
        </w:tc>
      </w:tr>
    </w:tbl>
    <w:p w14:paraId="5D73B41E" w14:textId="77777777" w:rsidR="0029251F" w:rsidRPr="003E627E" w:rsidRDefault="0029251F" w:rsidP="0029251F"/>
    <w:p w14:paraId="1B5F2F0B" w14:textId="77777777" w:rsidR="0029251F" w:rsidRPr="0029251F" w:rsidRDefault="0029251F" w:rsidP="0029251F">
      <w:pPr>
        <w:pStyle w:val="Kop1"/>
        <w:numPr>
          <w:ilvl w:val="0"/>
          <w:numId w:val="0"/>
        </w:numPr>
        <w:spacing w:line="240" w:lineRule="auto"/>
        <w:ind w:left="431" w:hanging="431"/>
        <w:rPr>
          <w:rFonts w:asciiTheme="minorHAnsi" w:hAnsiTheme="minorHAnsi" w:cstheme="minorHAnsi"/>
          <w:b/>
          <w:bCs/>
          <w:color w:val="328986" w:themeColor="accent3" w:themeShade="80"/>
          <w:sz w:val="22"/>
          <w:szCs w:val="22"/>
        </w:rPr>
      </w:pPr>
      <w:r w:rsidRPr="0029251F">
        <w:rPr>
          <w:rFonts w:asciiTheme="minorHAnsi" w:hAnsiTheme="minorHAnsi" w:cstheme="minorHAnsi"/>
          <w:b/>
          <w:bCs/>
          <w:color w:val="328986" w:themeColor="accent3" w:themeShade="80"/>
          <w:sz w:val="22"/>
          <w:szCs w:val="22"/>
        </w:rPr>
        <w:t xml:space="preserve">Woensdag 26 juni, </w:t>
      </w:r>
      <w:proofErr w:type="spellStart"/>
      <w:r w:rsidRPr="0029251F">
        <w:rPr>
          <w:rFonts w:asciiTheme="minorHAnsi" w:hAnsiTheme="minorHAnsi" w:cstheme="minorHAnsi"/>
          <w:b/>
          <w:bCs/>
          <w:color w:val="328986" w:themeColor="accent3" w:themeShade="80"/>
          <w:sz w:val="22"/>
          <w:szCs w:val="22"/>
        </w:rPr>
        <w:t>objectendag</w:t>
      </w:r>
      <w:proofErr w:type="spellEnd"/>
    </w:p>
    <w:p w14:paraId="2D9C692D" w14:textId="77777777" w:rsidR="0029251F" w:rsidRPr="003E627E" w:rsidRDefault="0029251F" w:rsidP="0029251F">
      <w:pPr>
        <w:spacing w:after="0" w:line="240" w:lineRule="auto"/>
        <w:rPr>
          <w:rFonts w:cstheme="minorHAnsi"/>
        </w:rPr>
      </w:pPr>
    </w:p>
    <w:tbl>
      <w:tblPr>
        <w:tblStyle w:val="Tabelraster"/>
        <w:tblW w:w="8038" w:type="dxa"/>
        <w:tblLook w:val="04A0" w:firstRow="1" w:lastRow="0" w:firstColumn="1" w:lastColumn="0" w:noHBand="0" w:noVBand="1"/>
      </w:tblPr>
      <w:tblGrid>
        <w:gridCol w:w="1696"/>
        <w:gridCol w:w="6342"/>
      </w:tblGrid>
      <w:tr w:rsidR="00D20A84" w:rsidRPr="006C3848" w14:paraId="2996E26B" w14:textId="77777777" w:rsidTr="001E78B2">
        <w:tc>
          <w:tcPr>
            <w:tcW w:w="1696" w:type="dxa"/>
          </w:tcPr>
          <w:p w14:paraId="67DDC29F" w14:textId="77777777" w:rsidR="00D20A84" w:rsidRPr="003E627E" w:rsidRDefault="00D20A84" w:rsidP="001E78B2">
            <w:pPr>
              <w:rPr>
                <w:rFonts w:cstheme="minorHAnsi"/>
              </w:rPr>
            </w:pPr>
            <w:r w:rsidRPr="003E627E">
              <w:rPr>
                <w:rFonts w:cstheme="minorHAnsi"/>
              </w:rPr>
              <w:t>9.30 – 10.00</w:t>
            </w:r>
          </w:p>
        </w:tc>
        <w:tc>
          <w:tcPr>
            <w:tcW w:w="6342" w:type="dxa"/>
          </w:tcPr>
          <w:p w14:paraId="41802A99" w14:textId="77777777" w:rsidR="00D20A84" w:rsidRDefault="00D20A84" w:rsidP="001E78B2">
            <w:pPr>
              <w:rPr>
                <w:rFonts w:cstheme="minorHAnsi"/>
                <w:b/>
                <w:bCs/>
              </w:rPr>
            </w:pPr>
            <w:r w:rsidRPr="003E627E">
              <w:rPr>
                <w:rFonts w:cstheme="minorHAnsi"/>
                <w:b/>
                <w:bCs/>
              </w:rPr>
              <w:t>DBNL en TEI-XML</w:t>
            </w:r>
            <w:r>
              <w:rPr>
                <w:rFonts w:cstheme="minorHAnsi"/>
                <w:b/>
                <w:bCs/>
              </w:rPr>
              <w:t xml:space="preserve"> - </w:t>
            </w:r>
            <w:r w:rsidRPr="02769725">
              <w:rPr>
                <w:b/>
                <w:bCs/>
              </w:rPr>
              <w:t>Michel de Gruijter</w:t>
            </w:r>
          </w:p>
          <w:p w14:paraId="6CEF0B71" w14:textId="77777777" w:rsidR="00D20A84" w:rsidRPr="00051386" w:rsidRDefault="00D20A84" w:rsidP="001E78B2">
            <w:r>
              <w:t>De Digitale Bibliotheek voor de Nederlandse Letteren (DBNL) is een website met digitale tekstedities. Hoe zien de bronbestanden van die edities eruit? En wat kun je er als onderzoeker mee?</w:t>
            </w:r>
          </w:p>
        </w:tc>
      </w:tr>
      <w:tr w:rsidR="00D20A84" w:rsidRPr="003E627E" w14:paraId="3B105CAB" w14:textId="77777777" w:rsidTr="001E78B2">
        <w:tc>
          <w:tcPr>
            <w:tcW w:w="1696" w:type="dxa"/>
          </w:tcPr>
          <w:p w14:paraId="1C78D9CC" w14:textId="77777777" w:rsidR="00D20A84" w:rsidRPr="003E627E" w:rsidRDefault="00D20A84" w:rsidP="001E78B2">
            <w:pPr>
              <w:rPr>
                <w:rFonts w:cstheme="minorHAnsi"/>
              </w:rPr>
            </w:pPr>
            <w:r w:rsidRPr="003E627E">
              <w:rPr>
                <w:rFonts w:cstheme="minorHAnsi"/>
              </w:rPr>
              <w:t>10.00 – 10.45</w:t>
            </w:r>
          </w:p>
        </w:tc>
        <w:tc>
          <w:tcPr>
            <w:tcW w:w="6342" w:type="dxa"/>
          </w:tcPr>
          <w:p w14:paraId="6348200E" w14:textId="77777777" w:rsidR="00D20A84" w:rsidRDefault="00D20A84" w:rsidP="001E78B2">
            <w:pPr>
              <w:rPr>
                <w:rFonts w:cstheme="minorHAnsi"/>
                <w:b/>
                <w:bCs/>
              </w:rPr>
            </w:pPr>
            <w:r w:rsidRPr="003E627E">
              <w:rPr>
                <w:rFonts w:cstheme="minorHAnsi"/>
                <w:b/>
                <w:bCs/>
              </w:rPr>
              <w:t>Een gedigitaliseerde krant ontleed</w:t>
            </w:r>
            <w:r>
              <w:rPr>
                <w:rFonts w:cstheme="minorHAnsi"/>
                <w:b/>
                <w:bCs/>
              </w:rPr>
              <w:t xml:space="preserve"> - </w:t>
            </w:r>
            <w:r w:rsidRPr="003E627E">
              <w:rPr>
                <w:rFonts w:cstheme="minorHAnsi"/>
                <w:b/>
                <w:bCs/>
              </w:rPr>
              <w:t xml:space="preserve">Marian </w:t>
            </w:r>
            <w:proofErr w:type="spellStart"/>
            <w:r w:rsidRPr="003E627E">
              <w:rPr>
                <w:rFonts w:cstheme="minorHAnsi"/>
                <w:b/>
                <w:bCs/>
              </w:rPr>
              <w:t>Hellema</w:t>
            </w:r>
            <w:proofErr w:type="spellEnd"/>
          </w:p>
          <w:p w14:paraId="610294B9" w14:textId="77777777" w:rsidR="00D20A84" w:rsidRPr="00051386" w:rsidRDefault="00D20A84" w:rsidP="001E78B2">
            <w:r>
              <w:t>Hoe zit een gedigitaliseerde krant in elkaar? We kijken naar de scans, de tekst en de metadata. Welke informatie bevat het 6 “digitale object” van de krant? Welke keuzes zijn daarbij gemaakt? Wat betekenen die voor de onderzoeker?</w:t>
            </w:r>
          </w:p>
        </w:tc>
      </w:tr>
      <w:tr w:rsidR="00D20A84" w:rsidRPr="003E627E" w14:paraId="07BFCE0C" w14:textId="77777777" w:rsidTr="001E78B2">
        <w:tc>
          <w:tcPr>
            <w:tcW w:w="1696" w:type="dxa"/>
          </w:tcPr>
          <w:p w14:paraId="7DBFCF54" w14:textId="77777777" w:rsidR="00D20A84" w:rsidRPr="003E627E" w:rsidRDefault="00D20A84" w:rsidP="001E78B2">
            <w:pPr>
              <w:rPr>
                <w:rFonts w:cstheme="minorHAnsi"/>
              </w:rPr>
            </w:pPr>
            <w:r>
              <w:rPr>
                <w:rFonts w:cstheme="minorHAnsi"/>
              </w:rPr>
              <w:t>10.45 – 11.00</w:t>
            </w:r>
          </w:p>
        </w:tc>
        <w:tc>
          <w:tcPr>
            <w:tcW w:w="6342" w:type="dxa"/>
          </w:tcPr>
          <w:p w14:paraId="4281C718" w14:textId="77777777" w:rsidR="00D20A84" w:rsidRPr="003E627E" w:rsidRDefault="00D20A84" w:rsidP="001E78B2">
            <w:pPr>
              <w:rPr>
                <w:rFonts w:cstheme="minorHAnsi"/>
                <w:b/>
                <w:bCs/>
              </w:rPr>
            </w:pPr>
            <w:proofErr w:type="spellStart"/>
            <w:r>
              <w:rPr>
                <w:rFonts w:cstheme="minorHAnsi"/>
                <w:b/>
                <w:bCs/>
                <w:color w:val="328986" w:themeColor="accent3" w:themeShade="80"/>
                <w:lang w:val="en-GB"/>
              </w:rPr>
              <w:t>koffiepauze</w:t>
            </w:r>
            <w:proofErr w:type="spellEnd"/>
          </w:p>
        </w:tc>
      </w:tr>
      <w:tr w:rsidR="00D20A84" w:rsidRPr="003E627E" w14:paraId="2CBBAEA0" w14:textId="77777777" w:rsidTr="001E78B2">
        <w:tc>
          <w:tcPr>
            <w:tcW w:w="1696" w:type="dxa"/>
          </w:tcPr>
          <w:p w14:paraId="64504C2B" w14:textId="77777777" w:rsidR="00D20A84" w:rsidRPr="003E627E" w:rsidRDefault="00D20A84" w:rsidP="001E78B2">
            <w:pPr>
              <w:rPr>
                <w:rFonts w:cstheme="minorHAnsi"/>
              </w:rPr>
            </w:pPr>
            <w:r w:rsidRPr="003E627E">
              <w:rPr>
                <w:rFonts w:cstheme="minorHAnsi"/>
              </w:rPr>
              <w:t>11.00 – 11.45</w:t>
            </w:r>
          </w:p>
        </w:tc>
        <w:tc>
          <w:tcPr>
            <w:tcW w:w="6342" w:type="dxa"/>
          </w:tcPr>
          <w:p w14:paraId="7786F518" w14:textId="77777777" w:rsidR="00D20A84" w:rsidRPr="00051386" w:rsidRDefault="00D20A84" w:rsidP="001E78B2">
            <w:pPr>
              <w:rPr>
                <w:rFonts w:cstheme="minorHAnsi"/>
              </w:rPr>
            </w:pPr>
            <w:r w:rsidRPr="003E627E">
              <w:rPr>
                <w:rFonts w:cstheme="minorHAnsi"/>
                <w:b/>
                <w:bCs/>
              </w:rPr>
              <w:t>PDF en EPUB ontrafeld</w:t>
            </w:r>
            <w:r>
              <w:rPr>
                <w:rFonts w:cstheme="minorHAnsi"/>
                <w:b/>
                <w:bCs/>
              </w:rPr>
              <w:t xml:space="preserve"> - </w:t>
            </w:r>
            <w:r w:rsidRPr="003E627E">
              <w:rPr>
                <w:rFonts w:cstheme="minorHAnsi"/>
                <w:b/>
                <w:bCs/>
              </w:rPr>
              <w:t>Johan van der Knijff</w:t>
            </w:r>
            <w:r w:rsidRPr="003E627E">
              <w:rPr>
                <w:rFonts w:cstheme="minorHAnsi"/>
              </w:rPr>
              <w:t xml:space="preserve"> </w:t>
            </w:r>
          </w:p>
          <w:p w14:paraId="0F759401" w14:textId="77777777" w:rsidR="00D20A84" w:rsidRPr="00051386" w:rsidRDefault="00D20A84" w:rsidP="001E78B2">
            <w:r>
              <w:t>Onderwerp van dit college zijn PDF en EPUB: wat is de geschiedenis van deze bestandsformaten, hoe zitten ze op hoofdlijnen in elkaar, en waar moet je rekening mee houden wanneer je bronmateriaal in deze formaten gebruikt voor onderzoek? Hierbij is ook ruimschoots aandacht voor de praktische kant, zoals het extraheren van tekst.</w:t>
            </w:r>
          </w:p>
        </w:tc>
      </w:tr>
      <w:tr w:rsidR="00D20A84" w:rsidRPr="003E627E" w14:paraId="3D1E1EE1" w14:textId="77777777" w:rsidTr="001E78B2">
        <w:tc>
          <w:tcPr>
            <w:tcW w:w="1696" w:type="dxa"/>
          </w:tcPr>
          <w:p w14:paraId="3726F5CF" w14:textId="77777777" w:rsidR="00D20A84" w:rsidRPr="003E627E" w:rsidRDefault="00D20A84" w:rsidP="001E78B2">
            <w:pPr>
              <w:rPr>
                <w:rFonts w:cstheme="minorHAnsi"/>
              </w:rPr>
            </w:pPr>
            <w:r w:rsidRPr="003E627E">
              <w:rPr>
                <w:rFonts w:cstheme="minorHAnsi"/>
              </w:rPr>
              <w:t>11.45 – 12.30</w:t>
            </w:r>
          </w:p>
        </w:tc>
        <w:tc>
          <w:tcPr>
            <w:tcW w:w="6342" w:type="dxa"/>
          </w:tcPr>
          <w:p w14:paraId="6CB0DD30" w14:textId="77777777" w:rsidR="00D20A84" w:rsidRDefault="00D20A84" w:rsidP="001E78B2">
            <w:pPr>
              <w:rPr>
                <w:rFonts w:cstheme="minorHAnsi"/>
                <w:b/>
                <w:bCs/>
                <w:lang w:eastAsia="nl-NL"/>
              </w:rPr>
            </w:pPr>
            <w:r w:rsidRPr="003E627E">
              <w:rPr>
                <w:rFonts w:cstheme="minorHAnsi"/>
                <w:b/>
                <w:bCs/>
                <w:lang w:eastAsia="nl-NL"/>
              </w:rPr>
              <w:t>Puzzelen met (W)ARC files</w:t>
            </w:r>
            <w:r>
              <w:rPr>
                <w:rFonts w:cstheme="minorHAnsi"/>
                <w:b/>
                <w:bCs/>
                <w:lang w:eastAsia="nl-NL"/>
              </w:rPr>
              <w:t xml:space="preserve"> - </w:t>
            </w:r>
            <w:r w:rsidRPr="003E627E">
              <w:rPr>
                <w:rFonts w:cstheme="minorHAnsi"/>
                <w:b/>
                <w:bCs/>
              </w:rPr>
              <w:t>Iris Geldermans</w:t>
            </w:r>
          </w:p>
          <w:p w14:paraId="58227638" w14:textId="77777777" w:rsidR="00D20A84" w:rsidRPr="00051386" w:rsidRDefault="00D20A84" w:rsidP="001E78B2">
            <w:r>
              <w:t>We hebben bij de KB een prachtige collectie gearchiveerde websites, maar hoe worden deze eigenlijk gearchiveerd en in 7 welk bestandsformat? Puzzel mee met Iris terwijl zij een WARC-bestand ontleedt.</w:t>
            </w:r>
          </w:p>
        </w:tc>
      </w:tr>
      <w:tr w:rsidR="00D20A84" w:rsidRPr="003E627E" w14:paraId="7340C7D1" w14:textId="77777777" w:rsidTr="001E78B2">
        <w:tc>
          <w:tcPr>
            <w:tcW w:w="1696" w:type="dxa"/>
          </w:tcPr>
          <w:p w14:paraId="47938417" w14:textId="77777777" w:rsidR="00D20A84" w:rsidRPr="003E627E" w:rsidRDefault="00D20A84" w:rsidP="001E78B2">
            <w:pPr>
              <w:rPr>
                <w:rFonts w:cstheme="minorHAnsi"/>
              </w:rPr>
            </w:pPr>
            <w:r>
              <w:rPr>
                <w:rFonts w:cstheme="minorHAnsi"/>
              </w:rPr>
              <w:lastRenderedPageBreak/>
              <w:t>12.30 – 13.30</w:t>
            </w:r>
          </w:p>
        </w:tc>
        <w:tc>
          <w:tcPr>
            <w:tcW w:w="6342" w:type="dxa"/>
          </w:tcPr>
          <w:p w14:paraId="013F44D8" w14:textId="77777777" w:rsidR="00D20A84" w:rsidRPr="003E627E" w:rsidRDefault="00D20A84" w:rsidP="001E78B2">
            <w:pPr>
              <w:rPr>
                <w:rFonts w:cstheme="minorHAnsi"/>
                <w:b/>
                <w:bCs/>
                <w:lang w:eastAsia="nl-NL"/>
              </w:rPr>
            </w:pPr>
            <w:r w:rsidRPr="00A463FA">
              <w:rPr>
                <w:rFonts w:cstheme="minorHAnsi"/>
                <w:b/>
                <w:bCs/>
                <w:color w:val="328986" w:themeColor="accent3" w:themeShade="80"/>
                <w:lang w:eastAsia="nl-NL"/>
              </w:rPr>
              <w:t>Lunchpauze</w:t>
            </w:r>
          </w:p>
        </w:tc>
      </w:tr>
      <w:tr w:rsidR="00D20A84" w:rsidRPr="003E627E" w14:paraId="19716C8C" w14:textId="77777777" w:rsidTr="001E78B2">
        <w:tc>
          <w:tcPr>
            <w:tcW w:w="1696" w:type="dxa"/>
          </w:tcPr>
          <w:p w14:paraId="173E835B" w14:textId="77777777" w:rsidR="00D20A84" w:rsidRPr="003E627E" w:rsidRDefault="00D20A84" w:rsidP="001E78B2">
            <w:pPr>
              <w:rPr>
                <w:rFonts w:cstheme="minorHAnsi"/>
              </w:rPr>
            </w:pPr>
            <w:r w:rsidRPr="003E627E">
              <w:rPr>
                <w:rFonts w:cstheme="minorHAnsi"/>
              </w:rPr>
              <w:t>13.30 – 16.30</w:t>
            </w:r>
          </w:p>
        </w:tc>
        <w:tc>
          <w:tcPr>
            <w:tcW w:w="6342" w:type="dxa"/>
          </w:tcPr>
          <w:p w14:paraId="544204C3" w14:textId="77777777" w:rsidR="00D20A84" w:rsidRDefault="00D20A84" w:rsidP="001E78B2">
            <w:pPr>
              <w:rPr>
                <w:rFonts w:cstheme="minorHAnsi"/>
                <w:b/>
                <w:bCs/>
              </w:rPr>
            </w:pPr>
            <w:r w:rsidRPr="003E627E">
              <w:rPr>
                <w:rFonts w:cstheme="minorHAnsi"/>
                <w:b/>
                <w:bCs/>
              </w:rPr>
              <w:t xml:space="preserve">Gedigitaliseerde kranten analyseren met een </w:t>
            </w:r>
            <w:proofErr w:type="spellStart"/>
            <w:r w:rsidRPr="003E627E">
              <w:rPr>
                <w:rFonts w:cstheme="minorHAnsi"/>
                <w:b/>
                <w:bCs/>
              </w:rPr>
              <w:t>Jupyter</w:t>
            </w:r>
            <w:proofErr w:type="spellEnd"/>
            <w:r w:rsidRPr="003E627E">
              <w:rPr>
                <w:rFonts w:cstheme="minorHAnsi"/>
                <w:b/>
                <w:bCs/>
              </w:rPr>
              <w:t xml:space="preserve"> Notebook</w:t>
            </w:r>
          </w:p>
          <w:p w14:paraId="03BD8A5B" w14:textId="77777777" w:rsidR="00D20A84" w:rsidRPr="006C3848" w:rsidRDefault="00D20A84" w:rsidP="001E78B2">
            <w:pPr>
              <w:rPr>
                <w:rFonts w:cstheme="minorHAnsi"/>
                <w:b/>
                <w:bCs/>
              </w:rPr>
            </w:pPr>
            <w:r>
              <w:t xml:space="preserve">Maak kennis met de mogelijkheden van een </w:t>
            </w:r>
            <w:proofErr w:type="spellStart"/>
            <w:r>
              <w:t>Jupyter</w:t>
            </w:r>
            <w:proofErr w:type="spellEnd"/>
            <w:r>
              <w:t xml:space="preserve"> Notebook om gedigitaliseerde kranten uit </w:t>
            </w:r>
            <w:proofErr w:type="spellStart"/>
            <w:r>
              <w:t>Delpher</w:t>
            </w:r>
            <w:proofErr w:type="spellEnd"/>
            <w:r>
              <w:t xml:space="preserve"> met programmeercode te bevragen. Ook voor mensen die niet kunnen programmeren.</w:t>
            </w:r>
          </w:p>
        </w:tc>
      </w:tr>
      <w:tr w:rsidR="00D20A84" w:rsidRPr="003E627E" w14:paraId="30C87DD6" w14:textId="77777777" w:rsidTr="001E78B2">
        <w:tc>
          <w:tcPr>
            <w:tcW w:w="1696" w:type="dxa"/>
          </w:tcPr>
          <w:p w14:paraId="2F5E0623" w14:textId="77777777" w:rsidR="00D20A84" w:rsidRPr="003E627E" w:rsidRDefault="00D20A84" w:rsidP="001E78B2">
            <w:pPr>
              <w:rPr>
                <w:rFonts w:cstheme="minorHAnsi"/>
              </w:rPr>
            </w:pPr>
            <w:r w:rsidRPr="003E627E">
              <w:rPr>
                <w:rFonts w:cstheme="minorHAnsi"/>
              </w:rPr>
              <w:t>16.30 – 17.00</w:t>
            </w:r>
          </w:p>
        </w:tc>
        <w:tc>
          <w:tcPr>
            <w:tcW w:w="6342" w:type="dxa"/>
          </w:tcPr>
          <w:p w14:paraId="451E26EF" w14:textId="77777777" w:rsidR="00D20A84" w:rsidRPr="00F8095F" w:rsidRDefault="00D20A84" w:rsidP="001E78B2">
            <w:pPr>
              <w:rPr>
                <w:rFonts w:cstheme="minorHAnsi"/>
                <w:b/>
                <w:bCs/>
              </w:rPr>
            </w:pPr>
            <w:r w:rsidRPr="00F8095F">
              <w:rPr>
                <w:rFonts w:cstheme="minorHAnsi"/>
                <w:b/>
                <w:bCs/>
              </w:rPr>
              <w:t>Weekopdracht</w:t>
            </w:r>
          </w:p>
        </w:tc>
      </w:tr>
    </w:tbl>
    <w:p w14:paraId="1D22ABB6" w14:textId="77777777" w:rsidR="001E5409" w:rsidRDefault="001E5409" w:rsidP="0029251F">
      <w:pPr>
        <w:pStyle w:val="Kop1"/>
        <w:numPr>
          <w:ilvl w:val="0"/>
          <w:numId w:val="0"/>
        </w:numPr>
        <w:spacing w:line="240" w:lineRule="auto"/>
        <w:ind w:left="431" w:hanging="431"/>
        <w:rPr>
          <w:rFonts w:asciiTheme="minorHAnsi" w:hAnsiTheme="minorHAnsi" w:cstheme="minorHAnsi"/>
          <w:b/>
          <w:bCs/>
          <w:color w:val="328986" w:themeColor="accent3" w:themeShade="80"/>
          <w:sz w:val="22"/>
          <w:szCs w:val="22"/>
        </w:rPr>
      </w:pPr>
    </w:p>
    <w:p w14:paraId="26B58B01" w14:textId="79F3E846" w:rsidR="0029251F" w:rsidRPr="0029251F" w:rsidRDefault="0029251F" w:rsidP="0029251F">
      <w:pPr>
        <w:pStyle w:val="Kop1"/>
        <w:numPr>
          <w:ilvl w:val="0"/>
          <w:numId w:val="0"/>
        </w:numPr>
        <w:spacing w:line="240" w:lineRule="auto"/>
        <w:ind w:left="431" w:hanging="431"/>
        <w:rPr>
          <w:rFonts w:asciiTheme="minorHAnsi" w:hAnsiTheme="minorHAnsi" w:cstheme="minorHAnsi"/>
          <w:b/>
          <w:bCs/>
          <w:color w:val="328986" w:themeColor="accent3" w:themeShade="80"/>
          <w:sz w:val="22"/>
          <w:szCs w:val="22"/>
        </w:rPr>
      </w:pPr>
      <w:r w:rsidRPr="0029251F">
        <w:rPr>
          <w:rFonts w:asciiTheme="minorHAnsi" w:hAnsiTheme="minorHAnsi" w:cstheme="minorHAnsi"/>
          <w:b/>
          <w:bCs/>
          <w:color w:val="328986" w:themeColor="accent3" w:themeShade="80"/>
          <w:sz w:val="22"/>
          <w:szCs w:val="22"/>
        </w:rPr>
        <w:t xml:space="preserve">Donderdag 27 juni, </w:t>
      </w:r>
      <w:proofErr w:type="spellStart"/>
      <w:r w:rsidRPr="0029251F">
        <w:rPr>
          <w:rFonts w:asciiTheme="minorHAnsi" w:hAnsiTheme="minorHAnsi" w:cstheme="minorHAnsi"/>
          <w:b/>
          <w:bCs/>
          <w:color w:val="328986" w:themeColor="accent3" w:themeShade="80"/>
          <w:sz w:val="22"/>
          <w:szCs w:val="22"/>
        </w:rPr>
        <w:t>kritiekdag</w:t>
      </w:r>
      <w:proofErr w:type="spellEnd"/>
    </w:p>
    <w:tbl>
      <w:tblPr>
        <w:tblStyle w:val="Tabelraster"/>
        <w:tblW w:w="7926" w:type="dxa"/>
        <w:tblLook w:val="04A0" w:firstRow="1" w:lastRow="0" w:firstColumn="1" w:lastColumn="0" w:noHBand="0" w:noVBand="1"/>
      </w:tblPr>
      <w:tblGrid>
        <w:gridCol w:w="1695"/>
        <w:gridCol w:w="6231"/>
      </w:tblGrid>
      <w:tr w:rsidR="00633824" w:rsidRPr="003E627E" w14:paraId="6CE64FC4" w14:textId="77777777" w:rsidTr="001E78B2">
        <w:tc>
          <w:tcPr>
            <w:tcW w:w="1695" w:type="dxa"/>
          </w:tcPr>
          <w:p w14:paraId="73DAAF1D" w14:textId="77777777" w:rsidR="00633824" w:rsidRPr="003E627E" w:rsidRDefault="00633824" w:rsidP="001E78B2">
            <w:pPr>
              <w:rPr>
                <w:rFonts w:cstheme="minorHAnsi"/>
              </w:rPr>
            </w:pPr>
            <w:r w:rsidRPr="003E627E">
              <w:rPr>
                <w:rFonts w:cstheme="minorHAnsi"/>
              </w:rPr>
              <w:t>9.30 – 10.00</w:t>
            </w:r>
          </w:p>
        </w:tc>
        <w:tc>
          <w:tcPr>
            <w:tcW w:w="6231" w:type="dxa"/>
          </w:tcPr>
          <w:p w14:paraId="277CF050" w14:textId="77777777" w:rsidR="00633824" w:rsidRPr="003E627E" w:rsidRDefault="00633824" w:rsidP="001E78B2">
            <w:pPr>
              <w:rPr>
                <w:rFonts w:cstheme="minorHAnsi"/>
                <w:b/>
                <w:bCs/>
              </w:rPr>
            </w:pPr>
            <w:r w:rsidRPr="003E627E">
              <w:rPr>
                <w:rFonts w:cstheme="minorHAnsi"/>
                <w:b/>
                <w:bCs/>
              </w:rPr>
              <w:t>Wat kwam nog niet aan bod?</w:t>
            </w:r>
          </w:p>
          <w:p w14:paraId="7F1BE9D3" w14:textId="77777777" w:rsidR="00633824" w:rsidRPr="006C3848" w:rsidRDefault="00633824" w:rsidP="001E78B2">
            <w:pPr>
              <w:rPr>
                <w:rFonts w:cstheme="minorHAnsi"/>
                <w:i/>
                <w:iCs/>
              </w:rPr>
            </w:pPr>
            <w:r w:rsidRPr="02769725">
              <w:rPr>
                <w:i/>
                <w:iCs/>
              </w:rPr>
              <w:t>Welke aspecten van de digitale collecties van de KB kwamen niet aan bod in het programma, maar ben je júist nieuwsgierig naar. Meld het tijdens de eerste twee dagen van de Summerschool of stel je vraag nu.</w:t>
            </w:r>
          </w:p>
        </w:tc>
      </w:tr>
      <w:tr w:rsidR="00633824" w:rsidRPr="003E627E" w14:paraId="31439F75" w14:textId="77777777" w:rsidTr="001E78B2">
        <w:tc>
          <w:tcPr>
            <w:tcW w:w="1695" w:type="dxa"/>
          </w:tcPr>
          <w:p w14:paraId="5A8F05D1" w14:textId="77777777" w:rsidR="00633824" w:rsidRPr="003E627E" w:rsidRDefault="00633824" w:rsidP="001E78B2">
            <w:pPr>
              <w:rPr>
                <w:rFonts w:cstheme="minorHAnsi"/>
              </w:rPr>
            </w:pPr>
            <w:r w:rsidRPr="003E627E">
              <w:rPr>
                <w:rFonts w:cstheme="minorHAnsi"/>
              </w:rPr>
              <w:t>10.00 – 10.45</w:t>
            </w:r>
          </w:p>
        </w:tc>
        <w:tc>
          <w:tcPr>
            <w:tcW w:w="6231" w:type="dxa"/>
          </w:tcPr>
          <w:p w14:paraId="3BDF0741" w14:textId="77777777" w:rsidR="00633824" w:rsidRDefault="00633824" w:rsidP="001E78B2">
            <w:pPr>
              <w:rPr>
                <w:rFonts w:cstheme="minorHAnsi"/>
                <w:b/>
                <w:bCs/>
              </w:rPr>
            </w:pPr>
            <w:r w:rsidRPr="003E627E">
              <w:rPr>
                <w:rFonts w:cstheme="minorHAnsi"/>
                <w:b/>
                <w:bCs/>
              </w:rPr>
              <w:t>Auteursrecht versus onderzoek</w:t>
            </w:r>
            <w:r>
              <w:rPr>
                <w:rFonts w:cstheme="minorHAnsi"/>
                <w:b/>
                <w:bCs/>
              </w:rPr>
              <w:t xml:space="preserve"> - </w:t>
            </w:r>
            <w:r w:rsidRPr="003E627E">
              <w:rPr>
                <w:rFonts w:cstheme="minorHAnsi"/>
                <w:b/>
                <w:bCs/>
              </w:rPr>
              <w:t>Annemarie Beunen</w:t>
            </w:r>
          </w:p>
          <w:p w14:paraId="76262AC4" w14:textId="77777777" w:rsidR="00633824" w:rsidRPr="00551F41" w:rsidRDefault="00633824" w:rsidP="001E78B2">
            <w:r>
              <w:t>De meeste publicaties die de KB bewaart, worden nog beschermd door het auteursrecht. Dat berust bij de auteurs en/of uitgevers. Wat mag de KB ermee doen (zoals online zetten?) en waarom (niet)? En welk gebruik mogen onderzoekers maken van digitale KB-collecties?</w:t>
            </w:r>
          </w:p>
        </w:tc>
      </w:tr>
      <w:tr w:rsidR="00633824" w:rsidRPr="003E627E" w14:paraId="23D6E741" w14:textId="77777777" w:rsidTr="001E78B2">
        <w:tc>
          <w:tcPr>
            <w:tcW w:w="1695" w:type="dxa"/>
          </w:tcPr>
          <w:p w14:paraId="0A4927E5" w14:textId="77777777" w:rsidR="00633824" w:rsidRPr="003E627E" w:rsidRDefault="00633824" w:rsidP="001E78B2">
            <w:pPr>
              <w:rPr>
                <w:rFonts w:cstheme="minorHAnsi"/>
              </w:rPr>
            </w:pPr>
            <w:r>
              <w:rPr>
                <w:rFonts w:cstheme="minorHAnsi"/>
              </w:rPr>
              <w:t>10.45 – 11.00</w:t>
            </w:r>
          </w:p>
        </w:tc>
        <w:tc>
          <w:tcPr>
            <w:tcW w:w="6231" w:type="dxa"/>
          </w:tcPr>
          <w:p w14:paraId="338C2E3F" w14:textId="77777777" w:rsidR="00633824" w:rsidRPr="003E627E" w:rsidRDefault="00633824" w:rsidP="001E78B2">
            <w:pPr>
              <w:rPr>
                <w:rFonts w:cstheme="minorHAnsi"/>
                <w:b/>
                <w:bCs/>
              </w:rPr>
            </w:pPr>
            <w:proofErr w:type="spellStart"/>
            <w:r>
              <w:rPr>
                <w:rFonts w:cstheme="minorHAnsi"/>
                <w:b/>
                <w:bCs/>
                <w:color w:val="328986" w:themeColor="accent3" w:themeShade="80"/>
                <w:lang w:val="en-GB"/>
              </w:rPr>
              <w:t>koffiepauze</w:t>
            </w:r>
            <w:proofErr w:type="spellEnd"/>
          </w:p>
        </w:tc>
      </w:tr>
      <w:tr w:rsidR="00633824" w:rsidRPr="009B581A" w14:paraId="7AC8B316" w14:textId="77777777" w:rsidTr="001E78B2">
        <w:tc>
          <w:tcPr>
            <w:tcW w:w="1695" w:type="dxa"/>
          </w:tcPr>
          <w:p w14:paraId="06725D37" w14:textId="77777777" w:rsidR="00633824" w:rsidRPr="003E627E" w:rsidRDefault="00633824" w:rsidP="001E78B2">
            <w:pPr>
              <w:rPr>
                <w:rFonts w:cstheme="minorHAnsi"/>
              </w:rPr>
            </w:pPr>
            <w:r w:rsidRPr="003E627E">
              <w:rPr>
                <w:rFonts w:cstheme="minorHAnsi"/>
              </w:rPr>
              <w:t>11.00 – 11.45</w:t>
            </w:r>
          </w:p>
        </w:tc>
        <w:tc>
          <w:tcPr>
            <w:tcW w:w="6231" w:type="dxa"/>
          </w:tcPr>
          <w:p w14:paraId="6C6ECE16" w14:textId="77777777" w:rsidR="00633824" w:rsidRDefault="00633824" w:rsidP="001E78B2">
            <w:pPr>
              <w:rPr>
                <w:rFonts w:cstheme="minorHAnsi"/>
                <w:b/>
                <w:bCs/>
                <w:lang w:val="en-US"/>
              </w:rPr>
            </w:pPr>
            <w:r w:rsidRPr="003E627E">
              <w:rPr>
                <w:rFonts w:cstheme="minorHAnsi"/>
                <w:b/>
                <w:bCs/>
                <w:lang w:val="en-US"/>
              </w:rPr>
              <w:t>OCR and HTR</w:t>
            </w:r>
            <w:r>
              <w:rPr>
                <w:rFonts w:cstheme="minorHAnsi"/>
                <w:b/>
                <w:bCs/>
                <w:lang w:val="en-US"/>
              </w:rPr>
              <w:t xml:space="preserve"> - </w:t>
            </w:r>
            <w:r w:rsidRPr="003E627E">
              <w:rPr>
                <w:rFonts w:cstheme="minorHAnsi"/>
                <w:b/>
                <w:bCs/>
                <w:lang w:val="en-US"/>
              </w:rPr>
              <w:t>Gauri Bhagwat</w:t>
            </w:r>
          </w:p>
          <w:p w14:paraId="71E50A4A" w14:textId="77777777" w:rsidR="00633824" w:rsidRPr="00551F41" w:rsidRDefault="00633824" w:rsidP="001E78B2">
            <w:pPr>
              <w:rPr>
                <w:lang w:val="en-GB"/>
              </w:rPr>
            </w:pPr>
            <w:r w:rsidRPr="00830E40">
              <w:rPr>
                <w:lang w:val="en-GB"/>
              </w:rPr>
              <w:t xml:space="preserve">This session will cover Optical Character Recognition (OCR) and Handwritten Text Recognition (HTR) technologies, it's historical development, and the usage. Additionally, the session will highlight the applications of OCR and HTR in research, demonstrating how it transforms scanned documents and handwritten texts into machine-readable formats, enhancing the accessibility and usability of the research materials. </w:t>
            </w:r>
          </w:p>
        </w:tc>
      </w:tr>
      <w:tr w:rsidR="00633824" w:rsidRPr="003E627E" w14:paraId="08444293" w14:textId="77777777" w:rsidTr="001E78B2">
        <w:tc>
          <w:tcPr>
            <w:tcW w:w="1695" w:type="dxa"/>
          </w:tcPr>
          <w:p w14:paraId="008B5D17" w14:textId="77777777" w:rsidR="00633824" w:rsidRPr="003E627E" w:rsidRDefault="00633824" w:rsidP="001E78B2">
            <w:pPr>
              <w:rPr>
                <w:rFonts w:cstheme="minorHAnsi"/>
              </w:rPr>
            </w:pPr>
            <w:r w:rsidRPr="003E627E">
              <w:rPr>
                <w:rFonts w:cstheme="minorHAnsi"/>
              </w:rPr>
              <w:t>11.45 – 12.30</w:t>
            </w:r>
          </w:p>
        </w:tc>
        <w:tc>
          <w:tcPr>
            <w:tcW w:w="6231" w:type="dxa"/>
          </w:tcPr>
          <w:p w14:paraId="7D7EE5D6" w14:textId="77777777" w:rsidR="00633824" w:rsidRPr="006C3848" w:rsidRDefault="00633824" w:rsidP="001E78B2">
            <w:pPr>
              <w:rPr>
                <w:rFonts w:cstheme="minorHAnsi"/>
                <w:b/>
                <w:bCs/>
              </w:rPr>
            </w:pPr>
            <w:r w:rsidRPr="02769725">
              <w:rPr>
                <w:b/>
                <w:bCs/>
              </w:rPr>
              <w:t xml:space="preserve">Bias &amp; canonisering. Hiaten in de KB-collectie </w:t>
            </w:r>
            <w:r>
              <w:rPr>
                <w:b/>
                <w:bCs/>
              </w:rPr>
              <w:t xml:space="preserve">- </w:t>
            </w:r>
            <w:r w:rsidRPr="003E627E">
              <w:rPr>
                <w:rFonts w:cstheme="minorHAnsi"/>
                <w:b/>
                <w:bCs/>
              </w:rPr>
              <w:t>Arno Kuipers</w:t>
            </w:r>
            <w:r w:rsidRPr="003E627E">
              <w:rPr>
                <w:rFonts w:cstheme="minorHAnsi"/>
              </w:rPr>
              <w:t xml:space="preserve"> </w:t>
            </w:r>
          </w:p>
        </w:tc>
      </w:tr>
      <w:tr w:rsidR="00633824" w:rsidRPr="003E627E" w14:paraId="1F23BC7A" w14:textId="77777777" w:rsidTr="001E78B2">
        <w:tc>
          <w:tcPr>
            <w:tcW w:w="1695" w:type="dxa"/>
          </w:tcPr>
          <w:p w14:paraId="3DBABBC6" w14:textId="77777777" w:rsidR="00633824" w:rsidRPr="003E627E" w:rsidRDefault="00633824" w:rsidP="001E78B2">
            <w:pPr>
              <w:rPr>
                <w:rFonts w:cstheme="minorHAnsi"/>
              </w:rPr>
            </w:pPr>
            <w:r>
              <w:rPr>
                <w:rFonts w:cstheme="minorHAnsi"/>
              </w:rPr>
              <w:t>12.30 – 13.30</w:t>
            </w:r>
          </w:p>
        </w:tc>
        <w:tc>
          <w:tcPr>
            <w:tcW w:w="6231" w:type="dxa"/>
          </w:tcPr>
          <w:p w14:paraId="3FC26183" w14:textId="77777777" w:rsidR="00633824" w:rsidRPr="02769725" w:rsidRDefault="00633824" w:rsidP="001E78B2">
            <w:pPr>
              <w:rPr>
                <w:b/>
                <w:bCs/>
              </w:rPr>
            </w:pPr>
            <w:r w:rsidRPr="00673B52">
              <w:rPr>
                <w:b/>
                <w:bCs/>
                <w:color w:val="328986" w:themeColor="accent3" w:themeShade="80"/>
              </w:rPr>
              <w:t>Lunchpauze</w:t>
            </w:r>
          </w:p>
        </w:tc>
      </w:tr>
      <w:tr w:rsidR="00633824" w:rsidRPr="003E627E" w14:paraId="36B8B0B3" w14:textId="77777777" w:rsidTr="001E78B2">
        <w:tc>
          <w:tcPr>
            <w:tcW w:w="1695" w:type="dxa"/>
          </w:tcPr>
          <w:p w14:paraId="39025EA6" w14:textId="77777777" w:rsidR="00633824" w:rsidRPr="003E627E" w:rsidRDefault="00633824" w:rsidP="001E78B2">
            <w:pPr>
              <w:rPr>
                <w:rFonts w:cstheme="minorHAnsi"/>
              </w:rPr>
            </w:pPr>
            <w:r w:rsidRPr="003E627E">
              <w:rPr>
                <w:rFonts w:cstheme="minorHAnsi"/>
              </w:rPr>
              <w:lastRenderedPageBreak/>
              <w:t>13.30 – 14.30</w:t>
            </w:r>
          </w:p>
        </w:tc>
        <w:tc>
          <w:tcPr>
            <w:tcW w:w="6231" w:type="dxa"/>
            <w:shd w:val="clear" w:color="auto" w:fill="auto"/>
          </w:tcPr>
          <w:p w14:paraId="2AF5E757" w14:textId="77777777" w:rsidR="00633824" w:rsidRPr="006C3848" w:rsidRDefault="00633824" w:rsidP="001E78B2">
            <w:pPr>
              <w:rPr>
                <w:rFonts w:cstheme="minorHAnsi"/>
              </w:rPr>
            </w:pPr>
            <w:r w:rsidRPr="02769725">
              <w:rPr>
                <w:b/>
                <w:bCs/>
                <w:color w:val="328986" w:themeColor="accent3" w:themeShade="80"/>
              </w:rPr>
              <w:t>Gastcollege</w:t>
            </w:r>
            <w:r w:rsidRPr="02769725">
              <w:t xml:space="preserve">: </w:t>
            </w:r>
            <w:proofErr w:type="spellStart"/>
            <w:r w:rsidRPr="02769725">
              <w:rPr>
                <w:i/>
                <w:iCs/>
              </w:rPr>
              <w:t>Webarchieven</w:t>
            </w:r>
            <w:proofErr w:type="spellEnd"/>
            <w:r w:rsidRPr="02769725">
              <w:rPr>
                <w:i/>
                <w:iCs/>
              </w:rPr>
              <w:t xml:space="preserve"> en geesteswetenschappelijk onderzoek</w:t>
            </w:r>
            <w:r>
              <w:rPr>
                <w:i/>
                <w:iCs/>
              </w:rPr>
              <w:t xml:space="preserve"> - </w:t>
            </w:r>
            <w:r w:rsidRPr="02769725">
              <w:rPr>
                <w:b/>
                <w:bCs/>
              </w:rPr>
              <w:t>Jesper Verhoef</w:t>
            </w:r>
            <w:r w:rsidRPr="02769725">
              <w:t xml:space="preserve"> </w:t>
            </w:r>
          </w:p>
        </w:tc>
      </w:tr>
      <w:tr w:rsidR="00633824" w:rsidRPr="003E627E" w14:paraId="2BAFF354" w14:textId="77777777" w:rsidTr="001E78B2">
        <w:tc>
          <w:tcPr>
            <w:tcW w:w="1695" w:type="dxa"/>
          </w:tcPr>
          <w:p w14:paraId="665F906D" w14:textId="77777777" w:rsidR="00633824" w:rsidRPr="003E627E" w:rsidRDefault="00633824" w:rsidP="001E78B2">
            <w:pPr>
              <w:rPr>
                <w:rFonts w:cstheme="minorHAnsi"/>
              </w:rPr>
            </w:pPr>
            <w:r>
              <w:rPr>
                <w:rFonts w:cstheme="minorHAnsi"/>
              </w:rPr>
              <w:t>14.30 – 15.00</w:t>
            </w:r>
          </w:p>
        </w:tc>
        <w:tc>
          <w:tcPr>
            <w:tcW w:w="6231" w:type="dxa"/>
            <w:shd w:val="clear" w:color="auto" w:fill="auto"/>
          </w:tcPr>
          <w:p w14:paraId="7B3497C9" w14:textId="77777777" w:rsidR="00633824" w:rsidRPr="02769725" w:rsidRDefault="00633824" w:rsidP="001E78B2">
            <w:pPr>
              <w:rPr>
                <w:b/>
                <w:bCs/>
                <w:color w:val="328986" w:themeColor="accent3" w:themeShade="80"/>
              </w:rPr>
            </w:pPr>
            <w:proofErr w:type="spellStart"/>
            <w:r>
              <w:rPr>
                <w:rFonts w:cstheme="minorHAnsi"/>
                <w:b/>
                <w:bCs/>
                <w:color w:val="328986" w:themeColor="accent3" w:themeShade="80"/>
                <w:lang w:val="en-GB"/>
              </w:rPr>
              <w:t>koffiepauze</w:t>
            </w:r>
            <w:proofErr w:type="spellEnd"/>
          </w:p>
        </w:tc>
      </w:tr>
      <w:tr w:rsidR="00633824" w:rsidRPr="009B581A" w14:paraId="53EE3DF3" w14:textId="77777777" w:rsidTr="001E78B2">
        <w:tc>
          <w:tcPr>
            <w:tcW w:w="1695" w:type="dxa"/>
          </w:tcPr>
          <w:p w14:paraId="1816BA5B" w14:textId="77777777" w:rsidR="00633824" w:rsidRPr="003E627E" w:rsidRDefault="00633824" w:rsidP="001E78B2">
            <w:r w:rsidRPr="02769725">
              <w:t>15.00 – 16.00</w:t>
            </w:r>
          </w:p>
        </w:tc>
        <w:tc>
          <w:tcPr>
            <w:tcW w:w="6231" w:type="dxa"/>
            <w:shd w:val="clear" w:color="auto" w:fill="auto"/>
          </w:tcPr>
          <w:p w14:paraId="3AF7EA8F" w14:textId="77777777" w:rsidR="00633824" w:rsidRPr="003E627E" w:rsidRDefault="00633824" w:rsidP="001E78B2">
            <w:pPr>
              <w:rPr>
                <w:rFonts w:cstheme="minorHAnsi"/>
                <w:lang w:val="en-US"/>
              </w:rPr>
            </w:pPr>
            <w:proofErr w:type="spellStart"/>
            <w:r w:rsidRPr="02769725">
              <w:rPr>
                <w:b/>
                <w:bCs/>
                <w:color w:val="328986" w:themeColor="accent3" w:themeShade="80"/>
                <w:lang w:val="en-US"/>
              </w:rPr>
              <w:t>Gastcollege</w:t>
            </w:r>
            <w:proofErr w:type="spellEnd"/>
            <w:r w:rsidRPr="02769725">
              <w:rPr>
                <w:lang w:val="en-US"/>
              </w:rPr>
              <w:t xml:space="preserve">: </w:t>
            </w:r>
            <w:r w:rsidRPr="02769725">
              <w:rPr>
                <w:i/>
                <w:iCs/>
                <w:lang w:val="en-US"/>
              </w:rPr>
              <w:t>Source Criticism as Scale: Addressing Biases in Digitized Heritage Collections</w:t>
            </w:r>
            <w:r>
              <w:rPr>
                <w:i/>
                <w:iCs/>
                <w:lang w:val="en-US"/>
              </w:rPr>
              <w:t xml:space="preserve"> - </w:t>
            </w:r>
            <w:r w:rsidRPr="003E627E">
              <w:rPr>
                <w:rFonts w:cstheme="minorHAnsi"/>
                <w:b/>
                <w:bCs/>
                <w:lang w:val="en-US"/>
              </w:rPr>
              <w:t>Kaspar Beelen</w:t>
            </w:r>
            <w:r w:rsidRPr="003E627E">
              <w:rPr>
                <w:rFonts w:cstheme="minorHAnsi"/>
                <w:lang w:val="en-US"/>
              </w:rPr>
              <w:t xml:space="preserve"> </w:t>
            </w:r>
          </w:p>
        </w:tc>
      </w:tr>
      <w:tr w:rsidR="00633824" w:rsidRPr="003E627E" w14:paraId="63DEFC95" w14:textId="77777777" w:rsidTr="001E78B2">
        <w:tc>
          <w:tcPr>
            <w:tcW w:w="1695" w:type="dxa"/>
          </w:tcPr>
          <w:p w14:paraId="75CB707C" w14:textId="77777777" w:rsidR="00633824" w:rsidRPr="003E627E" w:rsidRDefault="00633824" w:rsidP="001E78B2">
            <w:pPr>
              <w:rPr>
                <w:rFonts w:cstheme="minorHAnsi"/>
              </w:rPr>
            </w:pPr>
            <w:r w:rsidRPr="003E627E">
              <w:rPr>
                <w:rFonts w:cstheme="minorHAnsi"/>
              </w:rPr>
              <w:t>16.00 – 17.00</w:t>
            </w:r>
          </w:p>
        </w:tc>
        <w:tc>
          <w:tcPr>
            <w:tcW w:w="6231" w:type="dxa"/>
          </w:tcPr>
          <w:p w14:paraId="18A743C1" w14:textId="77777777" w:rsidR="00633824" w:rsidRPr="00551F41" w:rsidRDefault="00633824" w:rsidP="001E78B2">
            <w:pPr>
              <w:rPr>
                <w:rFonts w:cstheme="minorHAnsi"/>
                <w:b/>
                <w:bCs/>
              </w:rPr>
            </w:pPr>
            <w:r w:rsidRPr="00551F41">
              <w:rPr>
                <w:rFonts w:cstheme="minorHAnsi"/>
                <w:b/>
                <w:bCs/>
              </w:rPr>
              <w:t>Weekopdracht</w:t>
            </w:r>
          </w:p>
        </w:tc>
      </w:tr>
      <w:tr w:rsidR="00633824" w:rsidRPr="003E627E" w14:paraId="547C14D8" w14:textId="77777777" w:rsidTr="001E78B2">
        <w:tc>
          <w:tcPr>
            <w:tcW w:w="1695" w:type="dxa"/>
          </w:tcPr>
          <w:p w14:paraId="7C8CC62E" w14:textId="77777777" w:rsidR="00633824" w:rsidRPr="003E627E" w:rsidRDefault="00633824" w:rsidP="001E78B2">
            <w:pPr>
              <w:rPr>
                <w:rFonts w:cstheme="minorHAnsi"/>
              </w:rPr>
            </w:pPr>
            <w:r w:rsidRPr="003E627E">
              <w:rPr>
                <w:rFonts w:cstheme="minorHAnsi"/>
              </w:rPr>
              <w:t>18.00</w:t>
            </w:r>
          </w:p>
        </w:tc>
        <w:tc>
          <w:tcPr>
            <w:tcW w:w="6231" w:type="dxa"/>
          </w:tcPr>
          <w:p w14:paraId="3F9BBBB0" w14:textId="77777777" w:rsidR="00633824" w:rsidRPr="00551F41" w:rsidRDefault="00633824" w:rsidP="001E78B2">
            <w:pPr>
              <w:rPr>
                <w:rFonts w:cstheme="minorHAnsi"/>
                <w:b/>
                <w:bCs/>
              </w:rPr>
            </w:pPr>
            <w:r w:rsidRPr="00551F41">
              <w:rPr>
                <w:rFonts w:cstheme="minorHAnsi"/>
                <w:b/>
                <w:bCs/>
              </w:rPr>
              <w:t>Diner</w:t>
            </w:r>
          </w:p>
        </w:tc>
      </w:tr>
    </w:tbl>
    <w:p w14:paraId="470E693D" w14:textId="77777777" w:rsidR="00051386" w:rsidRDefault="00051386" w:rsidP="007279FA"/>
    <w:p w14:paraId="240AF013" w14:textId="6C0CEDDF" w:rsidR="0029251F" w:rsidRPr="00551F41" w:rsidRDefault="6330A295" w:rsidP="0029251F">
      <w:pPr>
        <w:pStyle w:val="Kop1"/>
        <w:numPr>
          <w:ilvl w:val="0"/>
          <w:numId w:val="0"/>
        </w:numPr>
        <w:spacing w:line="240" w:lineRule="auto"/>
        <w:ind w:left="431" w:hanging="431"/>
        <w:rPr>
          <w:rFonts w:asciiTheme="minorHAnsi" w:hAnsiTheme="minorHAnsi" w:cstheme="minorHAnsi"/>
          <w:b/>
          <w:bCs/>
          <w:color w:val="328986" w:themeColor="accent3" w:themeShade="80"/>
          <w:sz w:val="24"/>
          <w:szCs w:val="24"/>
        </w:rPr>
      </w:pPr>
      <w:r w:rsidRPr="00551F41">
        <w:rPr>
          <w:rFonts w:asciiTheme="minorHAnsi" w:hAnsiTheme="minorHAnsi" w:cstheme="minorBidi"/>
          <w:b/>
          <w:bCs/>
          <w:color w:val="328986" w:themeColor="accent3" w:themeShade="80"/>
          <w:sz w:val="24"/>
          <w:szCs w:val="24"/>
        </w:rPr>
        <w:t>Vrijdag 28 juni, Symposium</w:t>
      </w:r>
    </w:p>
    <w:tbl>
      <w:tblPr>
        <w:tblStyle w:val="Tabelrasterlic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83"/>
      </w:tblGrid>
      <w:tr w:rsidR="005A29B3" w14:paraId="7D79AC06" w14:textId="77777777" w:rsidTr="001E78B2">
        <w:tc>
          <w:tcPr>
            <w:tcW w:w="1843" w:type="dxa"/>
          </w:tcPr>
          <w:p w14:paraId="3EFFB230" w14:textId="77777777" w:rsidR="005A29B3" w:rsidRDefault="005A29B3" w:rsidP="001E78B2">
            <w:pPr>
              <w:spacing w:after="0" w:line="240" w:lineRule="auto"/>
            </w:pPr>
            <w:r w:rsidRPr="02769725">
              <w:t>10.00 – 11.00</w:t>
            </w:r>
            <w:r>
              <w:tab/>
            </w:r>
          </w:p>
        </w:tc>
        <w:tc>
          <w:tcPr>
            <w:tcW w:w="6083" w:type="dxa"/>
          </w:tcPr>
          <w:p w14:paraId="7263B86C" w14:textId="77777777" w:rsidR="005A29B3" w:rsidRDefault="005A29B3" w:rsidP="001E78B2">
            <w:pPr>
              <w:spacing w:after="0" w:line="240" w:lineRule="auto"/>
            </w:pPr>
            <w:r w:rsidRPr="02769725">
              <w:t>Voorbereiding presentatie weekopdracht</w:t>
            </w:r>
          </w:p>
          <w:p w14:paraId="76A6F108" w14:textId="77777777" w:rsidR="005A29B3" w:rsidRDefault="005A29B3" w:rsidP="001E78B2">
            <w:pPr>
              <w:spacing w:after="0" w:line="240" w:lineRule="auto"/>
            </w:pPr>
          </w:p>
        </w:tc>
      </w:tr>
      <w:tr w:rsidR="005A29B3" w14:paraId="3FB6ACC3" w14:textId="77777777" w:rsidTr="001E78B2">
        <w:tc>
          <w:tcPr>
            <w:tcW w:w="1843" w:type="dxa"/>
          </w:tcPr>
          <w:p w14:paraId="3FC96694" w14:textId="77777777" w:rsidR="005A29B3" w:rsidRDefault="005A29B3" w:rsidP="001E78B2">
            <w:pPr>
              <w:spacing w:after="0" w:line="240" w:lineRule="auto"/>
            </w:pPr>
            <w:r w:rsidRPr="02769725">
              <w:t>11.00 – 12.00</w:t>
            </w:r>
          </w:p>
        </w:tc>
        <w:tc>
          <w:tcPr>
            <w:tcW w:w="6083" w:type="dxa"/>
          </w:tcPr>
          <w:p w14:paraId="2C71141C" w14:textId="77777777" w:rsidR="005A29B3" w:rsidRDefault="005A29B3" w:rsidP="001E78B2">
            <w:pPr>
              <w:spacing w:after="0" w:line="240" w:lineRule="auto"/>
              <w:rPr>
                <w:rFonts w:cstheme="minorHAnsi"/>
              </w:rPr>
            </w:pPr>
            <w:r w:rsidRPr="003E627E">
              <w:rPr>
                <w:rFonts w:cstheme="minorHAnsi"/>
              </w:rPr>
              <w:t>Rondleiding KB</w:t>
            </w:r>
          </w:p>
          <w:p w14:paraId="091D2F92" w14:textId="77777777" w:rsidR="005A29B3" w:rsidRDefault="005A29B3" w:rsidP="001E78B2">
            <w:pPr>
              <w:spacing w:after="0" w:line="240" w:lineRule="auto"/>
              <w:rPr>
                <w:rFonts w:cstheme="minorHAnsi"/>
              </w:rPr>
            </w:pPr>
          </w:p>
        </w:tc>
      </w:tr>
      <w:tr w:rsidR="005A29B3" w14:paraId="70478F5F" w14:textId="77777777" w:rsidTr="001E78B2">
        <w:tc>
          <w:tcPr>
            <w:tcW w:w="1843" w:type="dxa"/>
          </w:tcPr>
          <w:p w14:paraId="5E0E7B92" w14:textId="77777777" w:rsidR="005A29B3" w:rsidRPr="02769725" w:rsidRDefault="005A29B3" w:rsidP="001E78B2">
            <w:pPr>
              <w:spacing w:after="0" w:line="240" w:lineRule="auto"/>
            </w:pPr>
            <w:r>
              <w:t>12.00 – 13.00</w:t>
            </w:r>
          </w:p>
        </w:tc>
        <w:tc>
          <w:tcPr>
            <w:tcW w:w="6083" w:type="dxa"/>
          </w:tcPr>
          <w:p w14:paraId="6CA77BDC" w14:textId="77777777" w:rsidR="005A29B3" w:rsidRPr="003E627E" w:rsidRDefault="005A29B3" w:rsidP="001E78B2">
            <w:pPr>
              <w:spacing w:after="0" w:line="240" w:lineRule="auto"/>
              <w:rPr>
                <w:rFonts w:cstheme="minorHAnsi"/>
              </w:rPr>
            </w:pPr>
            <w:r w:rsidRPr="0095502E">
              <w:rPr>
                <w:rFonts w:cstheme="minorHAnsi"/>
                <w:color w:val="328986" w:themeColor="accent3" w:themeShade="80"/>
              </w:rPr>
              <w:t>Lunch</w:t>
            </w:r>
          </w:p>
        </w:tc>
      </w:tr>
      <w:tr w:rsidR="005A29B3" w14:paraId="101A533B" w14:textId="77777777" w:rsidTr="001E78B2">
        <w:tc>
          <w:tcPr>
            <w:tcW w:w="1843" w:type="dxa"/>
          </w:tcPr>
          <w:p w14:paraId="04541172" w14:textId="77777777" w:rsidR="005A29B3" w:rsidRDefault="005A29B3" w:rsidP="001E78B2">
            <w:pPr>
              <w:spacing w:after="0" w:line="240" w:lineRule="auto"/>
              <w:rPr>
                <w:rFonts w:cstheme="minorHAnsi"/>
              </w:rPr>
            </w:pPr>
          </w:p>
        </w:tc>
        <w:tc>
          <w:tcPr>
            <w:tcW w:w="6083" w:type="dxa"/>
          </w:tcPr>
          <w:p w14:paraId="282E057A" w14:textId="77777777" w:rsidR="005A29B3" w:rsidRPr="0095502E" w:rsidRDefault="005A29B3" w:rsidP="001E78B2">
            <w:pPr>
              <w:spacing w:after="0" w:line="240" w:lineRule="auto"/>
              <w:rPr>
                <w:b/>
                <w:bCs/>
              </w:rPr>
            </w:pPr>
          </w:p>
          <w:p w14:paraId="0894E29B" w14:textId="77777777" w:rsidR="005A29B3" w:rsidRPr="0095502E" w:rsidRDefault="005A29B3" w:rsidP="001E78B2">
            <w:pPr>
              <w:spacing w:after="0" w:line="240" w:lineRule="auto"/>
              <w:rPr>
                <w:b/>
                <w:bCs/>
                <w:color w:val="328986" w:themeColor="accent3" w:themeShade="80"/>
              </w:rPr>
            </w:pPr>
            <w:r w:rsidRPr="0095502E">
              <w:rPr>
                <w:b/>
                <w:bCs/>
                <w:color w:val="328986" w:themeColor="accent3" w:themeShade="80"/>
              </w:rPr>
              <w:t>Symposium: Digitale collecties in de onderzoekspraktijk</w:t>
            </w:r>
          </w:p>
          <w:p w14:paraId="52C5FA26" w14:textId="77777777" w:rsidR="005A29B3" w:rsidRPr="0095502E" w:rsidRDefault="005A29B3" w:rsidP="001E78B2">
            <w:pPr>
              <w:spacing w:after="0" w:line="240" w:lineRule="auto"/>
              <w:rPr>
                <w:b/>
                <w:bCs/>
              </w:rPr>
            </w:pPr>
          </w:p>
        </w:tc>
      </w:tr>
      <w:tr w:rsidR="005A29B3" w14:paraId="198D94F4" w14:textId="77777777" w:rsidTr="001E78B2">
        <w:tc>
          <w:tcPr>
            <w:tcW w:w="1843" w:type="dxa"/>
          </w:tcPr>
          <w:p w14:paraId="5CF7C697" w14:textId="77777777" w:rsidR="005A29B3" w:rsidRDefault="005A29B3" w:rsidP="001E78B2">
            <w:pPr>
              <w:spacing w:after="0" w:line="240" w:lineRule="auto"/>
            </w:pPr>
            <w:r w:rsidRPr="02769725">
              <w:t>13.00 – 13.45</w:t>
            </w:r>
          </w:p>
          <w:p w14:paraId="288A65A0" w14:textId="77777777" w:rsidR="005A29B3" w:rsidRDefault="005A29B3" w:rsidP="001E78B2">
            <w:pPr>
              <w:spacing w:after="0" w:line="240" w:lineRule="auto"/>
            </w:pPr>
          </w:p>
          <w:p w14:paraId="60696BA3" w14:textId="77777777" w:rsidR="005A29B3" w:rsidRDefault="005A29B3" w:rsidP="001E78B2">
            <w:pPr>
              <w:spacing w:after="0" w:line="240" w:lineRule="auto"/>
            </w:pPr>
            <w:r w:rsidRPr="4223628A">
              <w:t>13.45 – 14.15</w:t>
            </w:r>
          </w:p>
          <w:p w14:paraId="4753351D" w14:textId="77777777" w:rsidR="005A29B3" w:rsidRDefault="005A29B3" w:rsidP="001E78B2">
            <w:pPr>
              <w:spacing w:after="0" w:line="240" w:lineRule="auto"/>
            </w:pPr>
          </w:p>
          <w:p w14:paraId="5E297EC3" w14:textId="77777777" w:rsidR="005A29B3" w:rsidRDefault="005A29B3" w:rsidP="001E78B2">
            <w:pPr>
              <w:spacing w:after="0" w:line="240" w:lineRule="auto"/>
            </w:pPr>
          </w:p>
          <w:p w14:paraId="78F0E7E3" w14:textId="77777777" w:rsidR="005A29B3" w:rsidRDefault="005A29B3" w:rsidP="001E78B2">
            <w:pPr>
              <w:spacing w:after="0" w:line="240" w:lineRule="auto"/>
            </w:pPr>
            <w:r w:rsidRPr="02769725">
              <w:t>14.15 – 15.00</w:t>
            </w:r>
          </w:p>
          <w:p w14:paraId="4CFCE2A1" w14:textId="77777777" w:rsidR="005A29B3" w:rsidRDefault="005A29B3" w:rsidP="001E78B2">
            <w:pPr>
              <w:spacing w:after="0" w:line="240" w:lineRule="auto"/>
            </w:pPr>
          </w:p>
          <w:p w14:paraId="1C8F1B60" w14:textId="77777777" w:rsidR="005A29B3" w:rsidRDefault="005A29B3" w:rsidP="001E78B2">
            <w:pPr>
              <w:spacing w:after="0" w:line="240" w:lineRule="auto"/>
            </w:pPr>
            <w:r w:rsidRPr="02769725">
              <w:t>15.00 – 15.30</w:t>
            </w:r>
          </w:p>
          <w:p w14:paraId="3919E008" w14:textId="77777777" w:rsidR="005A29B3" w:rsidRDefault="005A29B3" w:rsidP="001E78B2">
            <w:pPr>
              <w:spacing w:after="0" w:line="240" w:lineRule="auto"/>
            </w:pPr>
          </w:p>
          <w:p w14:paraId="30B4688D" w14:textId="77777777" w:rsidR="005A29B3" w:rsidRDefault="005A29B3" w:rsidP="001E78B2">
            <w:pPr>
              <w:spacing w:after="0" w:line="240" w:lineRule="auto"/>
            </w:pPr>
            <w:r w:rsidRPr="4223628A">
              <w:t>15.30 – 16.00</w:t>
            </w:r>
          </w:p>
          <w:p w14:paraId="141BB44E" w14:textId="77777777" w:rsidR="005A29B3" w:rsidRDefault="005A29B3" w:rsidP="001E78B2">
            <w:pPr>
              <w:spacing w:after="0" w:line="240" w:lineRule="auto"/>
            </w:pPr>
          </w:p>
          <w:p w14:paraId="05E0C7F7" w14:textId="77777777" w:rsidR="005A29B3" w:rsidRDefault="005A29B3" w:rsidP="001E78B2">
            <w:pPr>
              <w:spacing w:after="0" w:line="240" w:lineRule="auto"/>
            </w:pPr>
          </w:p>
          <w:p w14:paraId="1B6407FA" w14:textId="77777777" w:rsidR="005A29B3" w:rsidRDefault="005A29B3" w:rsidP="001E78B2">
            <w:pPr>
              <w:spacing w:after="0" w:line="240" w:lineRule="auto"/>
            </w:pPr>
            <w:r w:rsidRPr="02769725">
              <w:t>16.00 – 16.30</w:t>
            </w:r>
          </w:p>
        </w:tc>
        <w:tc>
          <w:tcPr>
            <w:tcW w:w="6083" w:type="dxa"/>
          </w:tcPr>
          <w:p w14:paraId="6792D2F7" w14:textId="77777777" w:rsidR="005A29B3" w:rsidRDefault="005A29B3" w:rsidP="001E78B2">
            <w:pPr>
              <w:spacing w:after="0" w:line="240" w:lineRule="auto"/>
            </w:pPr>
            <w:r w:rsidRPr="02769725">
              <w:t>Presentaties weekopdrachten</w:t>
            </w:r>
          </w:p>
          <w:p w14:paraId="06B44312" w14:textId="77777777" w:rsidR="005A29B3" w:rsidRDefault="005A29B3" w:rsidP="001E78B2">
            <w:pPr>
              <w:spacing w:after="0" w:line="240" w:lineRule="auto"/>
            </w:pPr>
          </w:p>
          <w:p w14:paraId="4C7DCE3F" w14:textId="77777777" w:rsidR="005A29B3" w:rsidRDefault="005A29B3" w:rsidP="001E78B2">
            <w:pPr>
              <w:spacing w:after="0" w:line="240" w:lineRule="auto"/>
            </w:pPr>
            <w:r w:rsidRPr="4223628A">
              <w:t>Lezing Dr. Thomas Smits, universitair docent Digitale geschiedenis en AI aan de UvA</w:t>
            </w:r>
          </w:p>
          <w:p w14:paraId="115E3662" w14:textId="77777777" w:rsidR="005A29B3" w:rsidRDefault="005A29B3" w:rsidP="001E78B2">
            <w:pPr>
              <w:spacing w:after="0" w:line="240" w:lineRule="auto"/>
            </w:pPr>
          </w:p>
          <w:p w14:paraId="66590BDD" w14:textId="77777777" w:rsidR="005A29B3" w:rsidRDefault="005A29B3" w:rsidP="001E78B2">
            <w:pPr>
              <w:spacing w:after="0" w:line="240" w:lineRule="auto"/>
            </w:pPr>
            <w:r w:rsidRPr="02769725">
              <w:t>Presentaties weekopdrachten</w:t>
            </w:r>
          </w:p>
          <w:p w14:paraId="01291B52" w14:textId="77777777" w:rsidR="005A29B3" w:rsidRDefault="005A29B3" w:rsidP="001E78B2">
            <w:pPr>
              <w:spacing w:after="0" w:line="240" w:lineRule="auto"/>
            </w:pPr>
          </w:p>
          <w:p w14:paraId="2109B9D6" w14:textId="77777777" w:rsidR="005A29B3" w:rsidRDefault="005A29B3" w:rsidP="001E78B2">
            <w:pPr>
              <w:spacing w:after="0" w:line="240" w:lineRule="auto"/>
            </w:pPr>
            <w:r w:rsidRPr="0095502E">
              <w:rPr>
                <w:color w:val="328986" w:themeColor="accent3" w:themeShade="80"/>
              </w:rPr>
              <w:t>Pauze</w:t>
            </w:r>
          </w:p>
          <w:p w14:paraId="0D2AFE32" w14:textId="77777777" w:rsidR="005A29B3" w:rsidRDefault="005A29B3" w:rsidP="001E78B2">
            <w:pPr>
              <w:spacing w:after="0" w:line="240" w:lineRule="auto"/>
            </w:pPr>
          </w:p>
          <w:p w14:paraId="45666CAA" w14:textId="77777777" w:rsidR="005A29B3" w:rsidRDefault="005A29B3" w:rsidP="001E78B2">
            <w:pPr>
              <w:spacing w:after="0" w:line="240" w:lineRule="auto"/>
            </w:pPr>
            <w:r w:rsidRPr="00B36E49">
              <w:t xml:space="preserve">Lezing Dr. Marieke van Erp, hoofd </w:t>
            </w:r>
            <w:r w:rsidRPr="00B36E49">
              <w:rPr>
                <w:rFonts w:ascii="Arial" w:eastAsia="Arial" w:hAnsi="Arial" w:cs="Arial"/>
              </w:rPr>
              <w:t xml:space="preserve">Digital </w:t>
            </w:r>
            <w:proofErr w:type="spellStart"/>
            <w:r w:rsidRPr="00B36E49">
              <w:rPr>
                <w:rFonts w:ascii="Arial" w:eastAsia="Arial" w:hAnsi="Arial" w:cs="Arial"/>
              </w:rPr>
              <w:t>Humanities</w:t>
            </w:r>
            <w:proofErr w:type="spellEnd"/>
            <w:r w:rsidRPr="00B36E49">
              <w:rPr>
                <w:rFonts w:ascii="Arial" w:eastAsia="Arial" w:hAnsi="Arial" w:cs="Arial"/>
              </w:rPr>
              <w:t xml:space="preserve"> Research Lab bij het KNAW </w:t>
            </w:r>
            <w:proofErr w:type="spellStart"/>
            <w:r w:rsidRPr="00B36E49">
              <w:rPr>
                <w:rFonts w:ascii="Arial" w:eastAsia="Arial" w:hAnsi="Arial" w:cs="Arial"/>
              </w:rPr>
              <w:t>Humanities</w:t>
            </w:r>
            <w:proofErr w:type="spellEnd"/>
            <w:r w:rsidRPr="00B36E49">
              <w:rPr>
                <w:rFonts w:ascii="Arial" w:eastAsia="Arial" w:hAnsi="Arial" w:cs="Arial"/>
              </w:rPr>
              <w:t xml:space="preserve"> Cluster</w:t>
            </w:r>
          </w:p>
          <w:p w14:paraId="05638333" w14:textId="77777777" w:rsidR="005A29B3" w:rsidRDefault="005A29B3" w:rsidP="001E78B2">
            <w:pPr>
              <w:spacing w:after="0" w:line="240" w:lineRule="auto"/>
            </w:pPr>
          </w:p>
          <w:p w14:paraId="55ACF79E" w14:textId="77777777" w:rsidR="005A29B3" w:rsidRDefault="005A29B3" w:rsidP="001E78B2">
            <w:pPr>
              <w:spacing w:after="0" w:line="240" w:lineRule="auto"/>
            </w:pPr>
            <w:r w:rsidRPr="4223628A">
              <w:t>Afsluitend panelgesprek met Dr. Marieke van Erp (KNAW), Dr. Martijn Kleppe (KB), Dr. Thomas Smits (UvA) en Prof. Dr. Arnoud Visser (UU en Huizinga Instituut).</w:t>
            </w:r>
          </w:p>
          <w:p w14:paraId="27708316" w14:textId="3522CDB4" w:rsidR="005A29B3" w:rsidRDefault="005A29B3" w:rsidP="001E78B2">
            <w:pPr>
              <w:spacing w:after="0" w:line="240" w:lineRule="auto"/>
            </w:pPr>
            <w:r w:rsidRPr="4223628A">
              <w:t>Moderator: Dr. Steven Claeyssens (KB)</w:t>
            </w:r>
          </w:p>
          <w:p w14:paraId="2261B5F1" w14:textId="77777777" w:rsidR="005A29B3" w:rsidRDefault="005A29B3" w:rsidP="001E78B2">
            <w:pPr>
              <w:spacing w:after="0" w:line="240" w:lineRule="auto"/>
            </w:pPr>
          </w:p>
        </w:tc>
      </w:tr>
    </w:tbl>
    <w:p w14:paraId="3A07EB22" w14:textId="5525F2B7" w:rsidR="00A6499D" w:rsidRPr="00A6499D" w:rsidRDefault="00A6499D" w:rsidP="00051386">
      <w:pPr>
        <w:spacing w:line="240" w:lineRule="auto"/>
      </w:pPr>
    </w:p>
    <w:sectPr w:rsidR="00A6499D" w:rsidRPr="00A6499D" w:rsidSect="00CE669E">
      <w:headerReference w:type="default" r:id="rId12"/>
      <w:footerReference w:type="default" r:id="rId13"/>
      <w:headerReference w:type="first" r:id="rId14"/>
      <w:footerReference w:type="first" r:id="rId15"/>
      <w:pgSz w:w="11906" w:h="16838" w:code="9"/>
      <w:pgMar w:top="2835" w:right="1985" w:bottom="1701" w:left="1985" w:header="964" w:footer="73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6326F" w14:textId="77777777" w:rsidR="00AE0E77" w:rsidRPr="004268FB" w:rsidRDefault="00AE0E77" w:rsidP="006F46B4">
      <w:pPr>
        <w:spacing w:line="240" w:lineRule="auto"/>
      </w:pPr>
      <w:r w:rsidRPr="004268FB">
        <w:separator/>
      </w:r>
    </w:p>
  </w:endnote>
  <w:endnote w:type="continuationSeparator" w:id="0">
    <w:p w14:paraId="60C3577A" w14:textId="77777777" w:rsidR="00AE0E77" w:rsidRPr="004268FB" w:rsidRDefault="00AE0E77" w:rsidP="006F46B4">
      <w:pPr>
        <w:spacing w:line="240" w:lineRule="auto"/>
      </w:pPr>
      <w:r w:rsidRPr="004268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RoundPro">
    <w:panose1 w:val="00000000000000000000"/>
    <w:charset w:val="00"/>
    <w:family w:val="swiss"/>
    <w:notTrueType/>
    <w:pitch w:val="variable"/>
    <w:sig w:usb0="A00002BF" w:usb1="4000607B" w:usb2="00000000" w:usb3="00000000" w:csb0="000000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Cambria"/>
    <w:charset w:val="00"/>
    <w:family w:val="roman"/>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3758208"/>
      <w:docPartObj>
        <w:docPartGallery w:val="Page Numbers (Bottom of Page)"/>
        <w:docPartUnique/>
      </w:docPartObj>
    </w:sdtPr>
    <w:sdtEndPr/>
    <w:sdtContent>
      <w:p w14:paraId="7D8FD65C" w14:textId="55DBFFFB" w:rsidR="00AF4F02" w:rsidRDefault="00AF4F02">
        <w:pPr>
          <w:pStyle w:val="Voettekst"/>
          <w:jc w:val="right"/>
        </w:pPr>
        <w:r>
          <w:fldChar w:fldCharType="begin"/>
        </w:r>
        <w:r>
          <w:instrText>PAGE   \* MERGEFORMAT</w:instrText>
        </w:r>
        <w:r>
          <w:fldChar w:fldCharType="separate"/>
        </w:r>
        <w:r>
          <w:t>2</w:t>
        </w:r>
        <w:r>
          <w:fldChar w:fldCharType="end"/>
        </w:r>
      </w:p>
    </w:sdtContent>
  </w:sdt>
  <w:p w14:paraId="0C69455D" w14:textId="3EF2A424" w:rsidR="006F46B4" w:rsidRPr="004268FB" w:rsidRDefault="006F46B4" w:rsidP="008661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B1001" w14:textId="77777777" w:rsidR="00847B82" w:rsidRPr="00E350BE" w:rsidRDefault="00847B82" w:rsidP="00E350BE">
    <w:pPr>
      <w:pStyle w:val="Voettekst"/>
    </w:pPr>
    <w:r w:rsidRPr="00E350BE">
      <mc:AlternateContent>
        <mc:Choice Requires="wps">
          <w:drawing>
            <wp:anchor distT="0" distB="0" distL="114300" distR="114300" simplePos="0" relativeHeight="251659264" behindDoc="1" locked="1" layoutInCell="1" allowOverlap="1" wp14:anchorId="73C8361F" wp14:editId="62D13C0B">
              <wp:simplePos x="0" y="0"/>
              <wp:positionH relativeFrom="page">
                <wp:align>left</wp:align>
              </wp:positionH>
              <wp:positionV relativeFrom="page">
                <wp:posOffset>4191000</wp:posOffset>
              </wp:positionV>
              <wp:extent cx="316800" cy="2440800"/>
              <wp:effectExtent l="0" t="0" r="7620" b="0"/>
              <wp:wrapNone/>
              <wp:docPr id="7" name="Vrije vorm: vorm 6">
                <a:extLst xmlns:a="http://schemas.openxmlformats.org/drawingml/2006/main">
                  <a:ext uri="{FF2B5EF4-FFF2-40B4-BE49-F238E27FC236}">
                    <a16:creationId xmlns:a16="http://schemas.microsoft.com/office/drawing/2014/main" id="{50C226F1-AFF2-4BD5-970F-40888E7EB79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6800" cy="2440800"/>
                      </a:xfrm>
                      <a:custGeom>
                        <a:avLst/>
                        <a:gdLst>
                          <a:gd name="connsiteX0" fmla="*/ 0 w 504825"/>
                          <a:gd name="connsiteY0" fmla="*/ 0 h 3968419"/>
                          <a:gd name="connsiteX1" fmla="*/ 504825 w 504825"/>
                          <a:gd name="connsiteY1" fmla="*/ 1984209 h 3968419"/>
                          <a:gd name="connsiteX2" fmla="*/ 0 w 504825"/>
                          <a:gd name="connsiteY2" fmla="*/ 3968419 h 3968419"/>
                          <a:gd name="connsiteX3" fmla="*/ 0 w 504825"/>
                          <a:gd name="connsiteY3" fmla="*/ 0 h 3968419"/>
                        </a:gdLst>
                        <a:ahLst/>
                        <a:cxnLst>
                          <a:cxn ang="0">
                            <a:pos x="connsiteX0" y="connsiteY0"/>
                          </a:cxn>
                          <a:cxn ang="0">
                            <a:pos x="connsiteX1" y="connsiteY1"/>
                          </a:cxn>
                          <a:cxn ang="0">
                            <a:pos x="connsiteX2" y="connsiteY2"/>
                          </a:cxn>
                          <a:cxn ang="0">
                            <a:pos x="connsiteX3" y="connsiteY3"/>
                          </a:cxn>
                        </a:cxnLst>
                        <a:rect l="l" t="t" r="r" b="b"/>
                        <a:pathLst>
                          <a:path w="504825" h="3968419">
                            <a:moveTo>
                              <a:pt x="0" y="0"/>
                            </a:moveTo>
                            <a:lnTo>
                              <a:pt x="504825" y="1984209"/>
                            </a:lnTo>
                            <a:lnTo>
                              <a:pt x="0" y="396841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31048EE" id="Vrije vorm: vorm 6" o:spid="_x0000_s1026" alt="&quot;&quot;" style="position:absolute;margin-left:0;margin-top:330pt;width:24.95pt;height:192.2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coordsize="504825,396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wq5wIAAPkHAAAOAAAAZHJzL2Uyb0RvYy54bWysVd9v2yAQfp+0/wH5cdLqH0mrJGpSTa26&#10;l2mr1k7qHinGsSXMeUDi5L/fAcYhWaeo0/xgg7nvO+67g7u+2bWCbLnSDchlkl9kCeGSQdnI9TL5&#10;8XT/cZYQbagsqQDJl8me6+Rm9f7ddd8teAE1iJIrgiRSL/pumdTGdIs01azmLdUX0HGJixWolhqc&#10;qnVaKtojeyvSIsuu0h5U2SlgXGv8e+cXk5XjryrOzLeq0twQsUxwb8a9lXu/2He6uqaLtaJd3bBh&#10;G/QfdtHSRqLTkeqOGko2qvmDqm2YAg2VuWDQplBVDeMuBowmz06ieaxpx10sKI7uRpn0/6NlX7eP&#10;3YNCGfpOLzQObRS7SrX2i/sjOyfWfhSL7wxh+HOSX80ylJThUjGdZnaCNOkBzTbafObgmOj2izZe&#10;7BJHTqqSSNpiTTCQUjeGPyNb1QrU/0NKMtKTy2w6Ky6HHJ1a/zy2rslkfjWb5vO/mD/nEbknPush&#10;huTz2bTI5uSsnyLycz6I2HoI4LyLyZtcHFsf7R+TtQ7poHXIENvJIUU4ItSe5MwVdwfalkOcL0x+&#10;mGJCfP4RZfN7BozixuD8TWCULQYXbwKjIDF4EoNRkUP4Cq8Pe3EId3GYhODFoRKCF8eLxdBFR41V&#10;LQxJv0yGmiU1npChIO1yC1v+BM7QnBwpdHlYFTK2CmS43aH+hr0Gs/DtItLg1icjWIRvbBkSFtaY&#10;AM09zEbmDvMYolUmOtAaRFPeN0LYmNx1zW+FIluKelHGuDRB1yNL4UpDgkWGDaKfw+XjRmYvuOUV&#10;8juvSFNi0RWuAl91lPulmpbc+7/M8BmUGhEuGkdomSv0P3IPBLbnnAYRynKwt1Du2soI9kdjdBMr&#10;EMAjwnkGaUZw20hQr0UmTABX3j6I5KWxKr1AuX9QpMfmtUz0rw1VHCvUiFvwvY5KVgNWLDPeg4RP&#10;GwNVY69hJ7gnGCbYX5xCQy+0DSyeO6tDx179BgAA//8DAFBLAwQUAAYACAAAACEAjImmh9wAAAAI&#10;AQAADwAAAGRycy9kb3ducmV2LnhtbEyPQUvEMBCF74L/IYzgzU1WQ2lr00UEQbyIu3pPm7GtNpPS&#10;pLvVX+940ts83uPN96rd6kdxxDkOgQxsNwoEUhvcQJ2B18PDVQ4iJkvOjoHQwBdG2NXnZ5UtXTjR&#10;Cx73qRNcQrG0BvqUplLK2PbobdyECYm99zB7m1jOnXSzPXG5H+W1Upn0diD+0NsJ73tsP/eLN1DM&#10;2jXPMv+QN8Xwts0flyf3vRhzebHe3YJIuKa/MPziMzrUzNSEhVwUowEekgxkmeKDbV0UIBqOKa01&#10;yLqS/wfUPwAAAP//AwBQSwECLQAUAAYACAAAACEAtoM4kv4AAADhAQAAEwAAAAAAAAAAAAAAAAAA&#10;AAAAW0NvbnRlbnRfVHlwZXNdLnhtbFBLAQItABQABgAIAAAAIQA4/SH/1gAAAJQBAAALAAAAAAAA&#10;AAAAAAAAAC8BAABfcmVscy8ucmVsc1BLAQItABQABgAIAAAAIQBX3fwq5wIAAPkHAAAOAAAAAAAA&#10;AAAAAAAAAC4CAABkcnMvZTJvRG9jLnhtbFBLAQItABQABgAIAAAAIQCMiaaH3AAAAAgBAAAPAAAA&#10;AAAAAAAAAAAAAEEFAABkcnMvZG93bnJldi54bWxQSwUGAAAAAAQABADzAAAASgYAAAAA&#10;" path="m,l504825,1984209,,3968419,,xe" fillcolor="#9cdbd9 [3206]" stroked="f" strokeweight="1pt">
              <v:stroke joinstyle="miter"/>
              <v:path arrowok="t" o:connecttype="custom" o:connectlocs="0,0;316800,1220400;0,2440800;0,0" o:connectangles="0,0,0,0"/>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3A001" w14:textId="77777777" w:rsidR="00AE0E77" w:rsidRPr="004268FB" w:rsidRDefault="00AE0E77" w:rsidP="00877873">
      <w:pPr>
        <w:pStyle w:val="Voettekst"/>
        <w:rPr>
          <w:noProof w:val="0"/>
          <w:color w:val="CBA052" w:themeColor="accent1"/>
        </w:rPr>
      </w:pPr>
      <w:r w:rsidRPr="004268FB">
        <w:rPr>
          <w:noProof w:val="0"/>
          <w:color w:val="CBA052" w:themeColor="accent1"/>
        </w:rPr>
        <w:separator/>
      </w:r>
      <w:r w:rsidRPr="004268FB">
        <w:rPr>
          <w:noProof w:val="0"/>
          <w:color w:val="CBA052" w:themeColor="accent1"/>
        </w:rPr>
        <w:separator/>
      </w:r>
    </w:p>
  </w:footnote>
  <w:footnote w:type="continuationSeparator" w:id="0">
    <w:p w14:paraId="791CEAA8" w14:textId="77777777" w:rsidR="00AE0E77" w:rsidRPr="004268FB" w:rsidRDefault="00AE0E77" w:rsidP="006F46B4">
      <w:pPr>
        <w:spacing w:line="240" w:lineRule="auto"/>
      </w:pPr>
      <w:r w:rsidRPr="004268FB">
        <w:continuationSeparator/>
      </w:r>
    </w:p>
  </w:footnote>
  <w:footnote w:type="continuationNotice" w:id="1">
    <w:p w14:paraId="275D3676" w14:textId="77777777" w:rsidR="00AE0E77" w:rsidRPr="004268FB" w:rsidRDefault="00AE0E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8805D" w14:textId="77777777" w:rsidR="00847B82" w:rsidRDefault="00AA5AEC" w:rsidP="00847B82">
    <w:pPr>
      <w:pStyle w:val="Koptekst"/>
    </w:pPr>
    <w:r w:rsidRPr="004268FB">
      <w:rPr>
        <w:noProof/>
      </w:rPr>
      <w:drawing>
        <wp:inline distT="0" distB="0" distL="0" distR="0" wp14:anchorId="00AC17F1" wp14:editId="651F1C24">
          <wp:extent cx="2354400" cy="676800"/>
          <wp:effectExtent l="0" t="0" r="0" b="9525"/>
          <wp:docPr id="70529055" name="Afbeelding 705290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9055" name="Afbeelding 7052905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4400" cy="676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31AA" w14:textId="1DB95A73" w:rsidR="00D702B9" w:rsidRPr="008B6BB6" w:rsidRDefault="00E06B20" w:rsidP="008B6BB6">
    <w:pPr>
      <w:pStyle w:val="Koptekst"/>
    </w:pPr>
    <w:r>
      <w:fldChar w:fldCharType="begin">
        <w:fldData xml:space="preserve">YQB4AGUAcwBQAEQARgA6AEgAZQBhAGQAZQByAEYAbwBvAHQAZQByAFIAbwBsAGUAOgBTAGUAYwB0
AGkAbwBuAEgAZQBhAGQAZQByAA==
</w:fldData>
      </w:fldChar>
    </w:r>
    <w:r>
      <w:instrText xml:space="preserve"> ADDIN  \* MERGEFORMAT </w:instrText>
    </w:r>
    <w:r>
      <w:fldChar w:fldCharType="end"/>
    </w:r>
    <w:r w:rsidR="00AA5AEC" w:rsidRPr="004268FB">
      <w:rPr>
        <w:noProof/>
      </w:rPr>
      <w:drawing>
        <wp:inline distT="0" distB="0" distL="0" distR="0" wp14:anchorId="0E78F11E" wp14:editId="50C6C033">
          <wp:extent cx="2354400" cy="676800"/>
          <wp:effectExtent l="0" t="0" r="0" b="9525"/>
          <wp:docPr id="6" name="Afbeelding 6" descr="Logo Nationale Biblioth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Logo Nationale Bibliothee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4400" cy="67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6386C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B6CE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C28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2B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B66B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7A7F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72C3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405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8EF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22C2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2CA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E71E39"/>
    <w:multiLevelType w:val="multilevel"/>
    <w:tmpl w:val="89A05D80"/>
    <w:styleLink w:val="LijstBronvermelding"/>
    <w:lvl w:ilvl="0">
      <w:start w:val="1"/>
      <w:numFmt w:val="none"/>
      <w:pStyle w:val="Lijst"/>
      <w:lvlText w:val=""/>
      <w:lvlJc w:val="left"/>
      <w:pPr>
        <w:ind w:left="0" w:firstLine="0"/>
      </w:pPr>
      <w:rPr>
        <w:rFonts w:hint="default"/>
      </w:rPr>
    </w:lvl>
    <w:lvl w:ilvl="1">
      <w:start w:val="1"/>
      <w:numFmt w:val="bullet"/>
      <w:lvlText w:val=""/>
      <w:lvlJc w:val="left"/>
      <w:pPr>
        <w:ind w:left="340" w:hanging="340"/>
      </w:pPr>
      <w:rPr>
        <w:rFonts w:ascii="Symbol" w:hAnsi="Symbol" w:hint="default"/>
        <w:color w:val="000000" w:themeColor="text1"/>
      </w:rPr>
    </w:lvl>
    <w:lvl w:ilvl="2">
      <w:start w:val="1"/>
      <w:numFmt w:val="bullet"/>
      <w:lvlText w:val="–"/>
      <w:lvlJc w:val="left"/>
      <w:pPr>
        <w:ind w:left="680" w:hanging="340"/>
      </w:pPr>
      <w:rPr>
        <w:rFonts w:ascii="DINRoundPro" w:hAnsi="DINRoundPro" w:hint="default"/>
        <w:color w:val="000000" w:themeColor="text1"/>
      </w:rPr>
    </w:lvl>
    <w:lvl w:ilvl="3">
      <w:start w:val="1"/>
      <w:numFmt w:val="bullet"/>
      <w:lvlText w:val="◦"/>
      <w:lvlJc w:val="left"/>
      <w:pPr>
        <w:ind w:left="1021" w:hanging="341"/>
      </w:pPr>
      <w:rPr>
        <w:rFonts w:ascii="Calibri" w:hAnsi="Calibri" w:hint="default"/>
        <w:color w:val="000000" w:themeColor="text1"/>
      </w:rPr>
    </w:lvl>
    <w:lvl w:ilvl="4">
      <w:start w:val="1"/>
      <w:numFmt w:val="bullet"/>
      <w:lvlText w:val="–"/>
      <w:lvlJc w:val="left"/>
      <w:pPr>
        <w:ind w:left="1361" w:hanging="340"/>
      </w:pPr>
      <w:rPr>
        <w:rFonts w:ascii="DINRoundPro" w:hAnsi="DINRoundPro" w:hint="default"/>
        <w:color w:val="000000" w:themeColor="text1"/>
      </w:rPr>
    </w:lvl>
    <w:lvl w:ilvl="5">
      <w:start w:val="1"/>
      <w:numFmt w:val="bullet"/>
      <w:lvlText w:val="–"/>
      <w:lvlJc w:val="left"/>
      <w:pPr>
        <w:ind w:left="1701" w:hanging="340"/>
      </w:pPr>
      <w:rPr>
        <w:rFonts w:ascii="DINRoundPro" w:hAnsi="DINRoundPro" w:hint="default"/>
        <w:color w:val="000000" w:themeColor="text1"/>
      </w:rPr>
    </w:lvl>
    <w:lvl w:ilvl="6">
      <w:start w:val="1"/>
      <w:numFmt w:val="bullet"/>
      <w:lvlText w:val="–"/>
      <w:lvlJc w:val="left"/>
      <w:pPr>
        <w:ind w:left="2041" w:hanging="340"/>
      </w:pPr>
      <w:rPr>
        <w:rFonts w:ascii="DINRoundPro" w:hAnsi="DINRoundPro" w:hint="default"/>
        <w:color w:val="000000" w:themeColor="text1"/>
      </w:rPr>
    </w:lvl>
    <w:lvl w:ilvl="7">
      <w:start w:val="1"/>
      <w:numFmt w:val="bullet"/>
      <w:lvlText w:val="–"/>
      <w:lvlJc w:val="left"/>
      <w:pPr>
        <w:ind w:left="2381" w:hanging="340"/>
      </w:pPr>
      <w:rPr>
        <w:rFonts w:ascii="DINRoundPro" w:hAnsi="DINRoundPro" w:hint="default"/>
        <w:color w:val="000000" w:themeColor="text1"/>
      </w:rPr>
    </w:lvl>
    <w:lvl w:ilvl="8">
      <w:start w:val="1"/>
      <w:numFmt w:val="bullet"/>
      <w:lvlText w:val="–"/>
      <w:lvlJc w:val="left"/>
      <w:pPr>
        <w:ind w:left="2722" w:hanging="341"/>
      </w:pPr>
      <w:rPr>
        <w:rFonts w:ascii="DINRoundPro" w:hAnsi="DINRoundPro" w:hint="default"/>
        <w:color w:val="000000" w:themeColor="text1"/>
      </w:rPr>
    </w:lvl>
  </w:abstractNum>
  <w:abstractNum w:abstractNumId="12" w15:restartNumberingAfterBreak="0">
    <w:nsid w:val="08CA5DDD"/>
    <w:multiLevelType w:val="multilevel"/>
    <w:tmpl w:val="E5129530"/>
    <w:styleLink w:val="LijstnummeringKB"/>
    <w:lvl w:ilvl="0">
      <w:start w:val="1"/>
      <w:numFmt w:val="decimal"/>
      <w:pStyle w:val="Lijstnumm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1EEE480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1A0CCD"/>
    <w:multiLevelType w:val="multilevel"/>
    <w:tmpl w:val="9BDE0D4C"/>
    <w:styleLink w:val="LijstalineaKB"/>
    <w:lvl w:ilvl="0">
      <w:start w:val="1"/>
      <w:numFmt w:val="bullet"/>
      <w:pStyle w:val="Lijstalinea"/>
      <w:lvlText w:val=""/>
      <w:lvlJc w:val="left"/>
      <w:pPr>
        <w:ind w:left="340" w:hanging="340"/>
      </w:pPr>
      <w:rPr>
        <w:rFonts w:ascii="Symbol" w:hAnsi="Symbol" w:hint="default"/>
        <w:color w:val="000000" w:themeColor="text1"/>
      </w:rPr>
    </w:lvl>
    <w:lvl w:ilvl="1">
      <w:start w:val="1"/>
      <w:numFmt w:val="bullet"/>
      <w:lvlText w:val="–"/>
      <w:lvlJc w:val="left"/>
      <w:pPr>
        <w:ind w:left="680" w:hanging="340"/>
      </w:pPr>
      <w:rPr>
        <w:rFonts w:ascii="DINRoundPro" w:hAnsi="DINRoundPro" w:hint="default"/>
        <w:color w:val="000000" w:themeColor="text1"/>
      </w:rPr>
    </w:lvl>
    <w:lvl w:ilvl="2">
      <w:start w:val="1"/>
      <w:numFmt w:val="bullet"/>
      <w:lvlText w:val="◦"/>
      <w:lvlJc w:val="left"/>
      <w:pPr>
        <w:ind w:left="1020" w:hanging="340"/>
      </w:pPr>
      <w:rPr>
        <w:rFonts w:ascii="Calibri" w:hAnsi="Calibri" w:hint="default"/>
        <w:color w:val="000000" w:themeColor="text1"/>
      </w:rPr>
    </w:lvl>
    <w:lvl w:ilvl="3">
      <w:start w:val="1"/>
      <w:numFmt w:val="bullet"/>
      <w:lvlText w:val="–"/>
      <w:lvlJc w:val="left"/>
      <w:pPr>
        <w:ind w:left="1360" w:hanging="340"/>
      </w:pPr>
      <w:rPr>
        <w:rFonts w:ascii="DINRoundPro" w:hAnsi="DINRoundPro" w:hint="default"/>
        <w:color w:val="000000" w:themeColor="text1"/>
      </w:rPr>
    </w:lvl>
    <w:lvl w:ilvl="4">
      <w:start w:val="1"/>
      <w:numFmt w:val="bullet"/>
      <w:lvlText w:val="–"/>
      <w:lvlJc w:val="left"/>
      <w:pPr>
        <w:ind w:left="1700" w:hanging="340"/>
      </w:pPr>
      <w:rPr>
        <w:rFonts w:ascii="DINRoundPro" w:hAnsi="DINRoundPro" w:hint="default"/>
        <w:color w:val="000000" w:themeColor="text1"/>
      </w:rPr>
    </w:lvl>
    <w:lvl w:ilvl="5">
      <w:start w:val="1"/>
      <w:numFmt w:val="bullet"/>
      <w:lvlText w:val="–"/>
      <w:lvlJc w:val="left"/>
      <w:pPr>
        <w:ind w:left="2040" w:hanging="340"/>
      </w:pPr>
      <w:rPr>
        <w:rFonts w:ascii="DINRoundPro" w:hAnsi="DINRoundPro" w:hint="default"/>
        <w:color w:val="000000" w:themeColor="text1"/>
      </w:rPr>
    </w:lvl>
    <w:lvl w:ilvl="6">
      <w:start w:val="1"/>
      <w:numFmt w:val="bullet"/>
      <w:lvlText w:val="–"/>
      <w:lvlJc w:val="left"/>
      <w:pPr>
        <w:ind w:left="2380" w:hanging="340"/>
      </w:pPr>
      <w:rPr>
        <w:rFonts w:ascii="DINRoundPro" w:hAnsi="DINRoundPro" w:hint="default"/>
        <w:color w:val="000000" w:themeColor="text1"/>
      </w:rPr>
    </w:lvl>
    <w:lvl w:ilvl="7">
      <w:start w:val="1"/>
      <w:numFmt w:val="bullet"/>
      <w:lvlText w:val="–"/>
      <w:lvlJc w:val="left"/>
      <w:pPr>
        <w:ind w:left="2720" w:hanging="340"/>
      </w:pPr>
      <w:rPr>
        <w:rFonts w:ascii="DINRoundPro" w:hAnsi="DINRoundPro" w:hint="default"/>
        <w:color w:val="000000" w:themeColor="text1"/>
      </w:rPr>
    </w:lvl>
    <w:lvl w:ilvl="8">
      <w:start w:val="1"/>
      <w:numFmt w:val="bullet"/>
      <w:lvlText w:val="–"/>
      <w:lvlJc w:val="left"/>
      <w:pPr>
        <w:ind w:left="3060" w:hanging="340"/>
      </w:pPr>
      <w:rPr>
        <w:rFonts w:ascii="DINRoundPro" w:hAnsi="DINRoundPro" w:hint="default"/>
        <w:color w:val="000000" w:themeColor="text1"/>
      </w:rPr>
    </w:lvl>
  </w:abstractNum>
  <w:abstractNum w:abstractNumId="15" w15:restartNumberingAfterBreak="0">
    <w:nsid w:val="34CD6A7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34528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250991"/>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489E08E3"/>
    <w:multiLevelType w:val="multilevel"/>
    <w:tmpl w:val="89A05D80"/>
    <w:numStyleLink w:val="LijstBronvermelding"/>
  </w:abstractNum>
  <w:abstractNum w:abstractNumId="19" w15:restartNumberingAfterBreak="0">
    <w:nsid w:val="494362D8"/>
    <w:multiLevelType w:val="multilevel"/>
    <w:tmpl w:val="9BDE0D4C"/>
    <w:numStyleLink w:val="LijstalineaKB"/>
  </w:abstractNum>
  <w:abstractNum w:abstractNumId="20" w15:restartNumberingAfterBreak="0">
    <w:nsid w:val="5E331A8B"/>
    <w:multiLevelType w:val="multilevel"/>
    <w:tmpl w:val="06902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8A49C2"/>
    <w:multiLevelType w:val="multilevel"/>
    <w:tmpl w:val="89A05D80"/>
    <w:numStyleLink w:val="LijstBronvermelding"/>
  </w:abstractNum>
  <w:abstractNum w:abstractNumId="22" w15:restartNumberingAfterBreak="0">
    <w:nsid w:val="6B2B23CD"/>
    <w:multiLevelType w:val="multilevel"/>
    <w:tmpl w:val="9BDE0D4C"/>
    <w:numStyleLink w:val="LijstalineaKB"/>
  </w:abstractNum>
  <w:abstractNum w:abstractNumId="23" w15:restartNumberingAfterBreak="0">
    <w:nsid w:val="75A62645"/>
    <w:multiLevelType w:val="multilevel"/>
    <w:tmpl w:val="89A05D80"/>
    <w:numStyleLink w:val="LijstBronvermelding"/>
  </w:abstractNum>
  <w:num w:numId="1" w16cid:durableId="2066440672">
    <w:abstractNumId w:val="14"/>
  </w:num>
  <w:num w:numId="2" w16cid:durableId="190918931">
    <w:abstractNumId w:val="12"/>
  </w:num>
  <w:num w:numId="3" w16cid:durableId="1773436537">
    <w:abstractNumId w:val="8"/>
  </w:num>
  <w:num w:numId="4" w16cid:durableId="1467040709">
    <w:abstractNumId w:val="17"/>
  </w:num>
  <w:num w:numId="5" w16cid:durableId="361592677">
    <w:abstractNumId w:val="9"/>
  </w:num>
  <w:num w:numId="6" w16cid:durableId="2008365370">
    <w:abstractNumId w:val="7"/>
  </w:num>
  <w:num w:numId="7" w16cid:durableId="1475372423">
    <w:abstractNumId w:val="6"/>
  </w:num>
  <w:num w:numId="8" w16cid:durableId="1724713207">
    <w:abstractNumId w:val="5"/>
  </w:num>
  <w:num w:numId="9" w16cid:durableId="45764614">
    <w:abstractNumId w:val="4"/>
  </w:num>
  <w:num w:numId="10" w16cid:durableId="2056192536">
    <w:abstractNumId w:val="3"/>
  </w:num>
  <w:num w:numId="11" w16cid:durableId="116410163">
    <w:abstractNumId w:val="2"/>
  </w:num>
  <w:num w:numId="12" w16cid:durableId="914514496">
    <w:abstractNumId w:val="1"/>
  </w:num>
  <w:num w:numId="13" w16cid:durableId="919798103">
    <w:abstractNumId w:val="0"/>
  </w:num>
  <w:num w:numId="14" w16cid:durableId="772016217">
    <w:abstractNumId w:val="23"/>
  </w:num>
  <w:num w:numId="15" w16cid:durableId="1449352652">
    <w:abstractNumId w:val="15"/>
  </w:num>
  <w:num w:numId="16" w16cid:durableId="1348870528">
    <w:abstractNumId w:val="11"/>
  </w:num>
  <w:num w:numId="17" w16cid:durableId="176893578">
    <w:abstractNumId w:val="21"/>
  </w:num>
  <w:num w:numId="18" w16cid:durableId="412430631">
    <w:abstractNumId w:val="22"/>
  </w:num>
  <w:num w:numId="19" w16cid:durableId="142549911">
    <w:abstractNumId w:val="19"/>
  </w:num>
  <w:num w:numId="20" w16cid:durableId="1108428757">
    <w:abstractNumId w:val="18"/>
  </w:num>
  <w:num w:numId="21" w16cid:durableId="1801535034">
    <w:abstractNumId w:val="13"/>
  </w:num>
  <w:num w:numId="22" w16cid:durableId="304168763">
    <w:abstractNumId w:val="16"/>
  </w:num>
  <w:num w:numId="23" w16cid:durableId="1203323546">
    <w:abstractNumId w:val="10"/>
  </w:num>
  <w:num w:numId="24" w16cid:durableId="17251307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1F"/>
    <w:rsid w:val="000042B7"/>
    <w:rsid w:val="00033654"/>
    <w:rsid w:val="0004063F"/>
    <w:rsid w:val="0005123B"/>
    <w:rsid w:val="00051386"/>
    <w:rsid w:val="00086F7C"/>
    <w:rsid w:val="000A3CA3"/>
    <w:rsid w:val="000A592D"/>
    <w:rsid w:val="000C2486"/>
    <w:rsid w:val="000F3F26"/>
    <w:rsid w:val="00104AB6"/>
    <w:rsid w:val="001077B6"/>
    <w:rsid w:val="00112533"/>
    <w:rsid w:val="0013353C"/>
    <w:rsid w:val="00136020"/>
    <w:rsid w:val="001375CB"/>
    <w:rsid w:val="00161BA2"/>
    <w:rsid w:val="00165349"/>
    <w:rsid w:val="00186C71"/>
    <w:rsid w:val="0019024C"/>
    <w:rsid w:val="001A299B"/>
    <w:rsid w:val="001A7E07"/>
    <w:rsid w:val="001B01ED"/>
    <w:rsid w:val="001E5409"/>
    <w:rsid w:val="001F1433"/>
    <w:rsid w:val="001F2485"/>
    <w:rsid w:val="002149CC"/>
    <w:rsid w:val="002235D0"/>
    <w:rsid w:val="00233529"/>
    <w:rsid w:val="0024444A"/>
    <w:rsid w:val="00250BBF"/>
    <w:rsid w:val="0027002A"/>
    <w:rsid w:val="002745E1"/>
    <w:rsid w:val="00282AF2"/>
    <w:rsid w:val="0029251F"/>
    <w:rsid w:val="00292789"/>
    <w:rsid w:val="002A690B"/>
    <w:rsid w:val="002B3522"/>
    <w:rsid w:val="002D271B"/>
    <w:rsid w:val="002E2BA1"/>
    <w:rsid w:val="002F60E3"/>
    <w:rsid w:val="00322B98"/>
    <w:rsid w:val="00332062"/>
    <w:rsid w:val="00361093"/>
    <w:rsid w:val="003705F2"/>
    <w:rsid w:val="00371F5A"/>
    <w:rsid w:val="003760F5"/>
    <w:rsid w:val="00383831"/>
    <w:rsid w:val="003840A6"/>
    <w:rsid w:val="003A70B8"/>
    <w:rsid w:val="003B01EE"/>
    <w:rsid w:val="003B06F6"/>
    <w:rsid w:val="003B51D7"/>
    <w:rsid w:val="003E1814"/>
    <w:rsid w:val="003F2071"/>
    <w:rsid w:val="004060D1"/>
    <w:rsid w:val="004268FB"/>
    <w:rsid w:val="00427212"/>
    <w:rsid w:val="004503DA"/>
    <w:rsid w:val="0048466B"/>
    <w:rsid w:val="004C5D34"/>
    <w:rsid w:val="004D6538"/>
    <w:rsid w:val="004F3B00"/>
    <w:rsid w:val="0050289C"/>
    <w:rsid w:val="00523D3B"/>
    <w:rsid w:val="00551F41"/>
    <w:rsid w:val="00567EEB"/>
    <w:rsid w:val="005726B5"/>
    <w:rsid w:val="005755B9"/>
    <w:rsid w:val="00592F6B"/>
    <w:rsid w:val="00596D48"/>
    <w:rsid w:val="00597120"/>
    <w:rsid w:val="005A29B3"/>
    <w:rsid w:val="005A30F6"/>
    <w:rsid w:val="005A4F7C"/>
    <w:rsid w:val="005C5030"/>
    <w:rsid w:val="005D3D8B"/>
    <w:rsid w:val="005D5247"/>
    <w:rsid w:val="005E572F"/>
    <w:rsid w:val="0061518D"/>
    <w:rsid w:val="0062119A"/>
    <w:rsid w:val="00633824"/>
    <w:rsid w:val="00663506"/>
    <w:rsid w:val="00670D3C"/>
    <w:rsid w:val="00673D9E"/>
    <w:rsid w:val="0068206F"/>
    <w:rsid w:val="006862C1"/>
    <w:rsid w:val="006A488C"/>
    <w:rsid w:val="006A6871"/>
    <w:rsid w:val="006B1B41"/>
    <w:rsid w:val="006B28A8"/>
    <w:rsid w:val="006C3848"/>
    <w:rsid w:val="006D0C02"/>
    <w:rsid w:val="006D20A3"/>
    <w:rsid w:val="006D653D"/>
    <w:rsid w:val="006F46B4"/>
    <w:rsid w:val="00701767"/>
    <w:rsid w:val="00713D48"/>
    <w:rsid w:val="00722DD9"/>
    <w:rsid w:val="00722E5A"/>
    <w:rsid w:val="007279FA"/>
    <w:rsid w:val="00774077"/>
    <w:rsid w:val="007927D1"/>
    <w:rsid w:val="007A11C4"/>
    <w:rsid w:val="007A37BB"/>
    <w:rsid w:val="007C3775"/>
    <w:rsid w:val="007D3434"/>
    <w:rsid w:val="007E1050"/>
    <w:rsid w:val="00803DF1"/>
    <w:rsid w:val="00814CC7"/>
    <w:rsid w:val="00830E40"/>
    <w:rsid w:val="00834B21"/>
    <w:rsid w:val="00835CDB"/>
    <w:rsid w:val="00841E80"/>
    <w:rsid w:val="00844878"/>
    <w:rsid w:val="00847B82"/>
    <w:rsid w:val="008661D0"/>
    <w:rsid w:val="00877873"/>
    <w:rsid w:val="00892250"/>
    <w:rsid w:val="008A2DC6"/>
    <w:rsid w:val="008B6BB6"/>
    <w:rsid w:val="008D6D99"/>
    <w:rsid w:val="008D7B27"/>
    <w:rsid w:val="008E24FF"/>
    <w:rsid w:val="008E5268"/>
    <w:rsid w:val="0091498E"/>
    <w:rsid w:val="00920EAA"/>
    <w:rsid w:val="00933AC5"/>
    <w:rsid w:val="0095502E"/>
    <w:rsid w:val="00994ECA"/>
    <w:rsid w:val="009B2112"/>
    <w:rsid w:val="009B581A"/>
    <w:rsid w:val="009B5F60"/>
    <w:rsid w:val="009E767C"/>
    <w:rsid w:val="00A03252"/>
    <w:rsid w:val="00A13C7D"/>
    <w:rsid w:val="00A41551"/>
    <w:rsid w:val="00A57B31"/>
    <w:rsid w:val="00A6113E"/>
    <w:rsid w:val="00A639A6"/>
    <w:rsid w:val="00A6499D"/>
    <w:rsid w:val="00A7369F"/>
    <w:rsid w:val="00A809E7"/>
    <w:rsid w:val="00AA2C4E"/>
    <w:rsid w:val="00AA5AEC"/>
    <w:rsid w:val="00AA7171"/>
    <w:rsid w:val="00AA7461"/>
    <w:rsid w:val="00AB448B"/>
    <w:rsid w:val="00AB7590"/>
    <w:rsid w:val="00AC3FFE"/>
    <w:rsid w:val="00AD0B30"/>
    <w:rsid w:val="00AE0E77"/>
    <w:rsid w:val="00AF10E2"/>
    <w:rsid w:val="00AF4F02"/>
    <w:rsid w:val="00AF72FD"/>
    <w:rsid w:val="00B0699C"/>
    <w:rsid w:val="00B23A73"/>
    <w:rsid w:val="00B308EB"/>
    <w:rsid w:val="00B36E49"/>
    <w:rsid w:val="00B4077C"/>
    <w:rsid w:val="00B41A83"/>
    <w:rsid w:val="00B55EAF"/>
    <w:rsid w:val="00B60932"/>
    <w:rsid w:val="00B61A8C"/>
    <w:rsid w:val="00B71DF3"/>
    <w:rsid w:val="00B825FC"/>
    <w:rsid w:val="00B901C6"/>
    <w:rsid w:val="00BB3F64"/>
    <w:rsid w:val="00BC77B6"/>
    <w:rsid w:val="00BE204C"/>
    <w:rsid w:val="00BF1767"/>
    <w:rsid w:val="00BF227B"/>
    <w:rsid w:val="00C13BCC"/>
    <w:rsid w:val="00C25147"/>
    <w:rsid w:val="00C33A53"/>
    <w:rsid w:val="00C43954"/>
    <w:rsid w:val="00C548F1"/>
    <w:rsid w:val="00C60040"/>
    <w:rsid w:val="00C7598A"/>
    <w:rsid w:val="00C8349C"/>
    <w:rsid w:val="00C90A7D"/>
    <w:rsid w:val="00CA0DF3"/>
    <w:rsid w:val="00CE669E"/>
    <w:rsid w:val="00CF1656"/>
    <w:rsid w:val="00D07FB2"/>
    <w:rsid w:val="00D127C5"/>
    <w:rsid w:val="00D15990"/>
    <w:rsid w:val="00D20A84"/>
    <w:rsid w:val="00D406D1"/>
    <w:rsid w:val="00D4096B"/>
    <w:rsid w:val="00D50592"/>
    <w:rsid w:val="00D523E6"/>
    <w:rsid w:val="00D62606"/>
    <w:rsid w:val="00D702B9"/>
    <w:rsid w:val="00D73FEB"/>
    <w:rsid w:val="00D92192"/>
    <w:rsid w:val="00DA29CF"/>
    <w:rsid w:val="00DC22AE"/>
    <w:rsid w:val="00DD2EF2"/>
    <w:rsid w:val="00DE246D"/>
    <w:rsid w:val="00DE5D61"/>
    <w:rsid w:val="00E02108"/>
    <w:rsid w:val="00E06B20"/>
    <w:rsid w:val="00E24534"/>
    <w:rsid w:val="00E3194D"/>
    <w:rsid w:val="00E350BE"/>
    <w:rsid w:val="00E44031"/>
    <w:rsid w:val="00E664A0"/>
    <w:rsid w:val="00E728AD"/>
    <w:rsid w:val="00E8551A"/>
    <w:rsid w:val="00E87C69"/>
    <w:rsid w:val="00EA0C15"/>
    <w:rsid w:val="00ED4873"/>
    <w:rsid w:val="00F65A40"/>
    <w:rsid w:val="00F67FAE"/>
    <w:rsid w:val="00F71878"/>
    <w:rsid w:val="00F8095F"/>
    <w:rsid w:val="00F96D3B"/>
    <w:rsid w:val="00FA30AC"/>
    <w:rsid w:val="00FB5A45"/>
    <w:rsid w:val="00FC0425"/>
    <w:rsid w:val="00FC1EC4"/>
    <w:rsid w:val="00FC4DAC"/>
    <w:rsid w:val="00FD5B6F"/>
    <w:rsid w:val="00FD71FA"/>
    <w:rsid w:val="00FE1C8C"/>
    <w:rsid w:val="00FE48C9"/>
    <w:rsid w:val="00FF2CF0"/>
    <w:rsid w:val="0184C4E2"/>
    <w:rsid w:val="02769725"/>
    <w:rsid w:val="049448C8"/>
    <w:rsid w:val="08FC9F94"/>
    <w:rsid w:val="0B4FCFD8"/>
    <w:rsid w:val="0CE39B1D"/>
    <w:rsid w:val="0CFACB28"/>
    <w:rsid w:val="0CFECCFA"/>
    <w:rsid w:val="0ECC31C5"/>
    <w:rsid w:val="0F506798"/>
    <w:rsid w:val="12D6478C"/>
    <w:rsid w:val="19852D40"/>
    <w:rsid w:val="1B5207C2"/>
    <w:rsid w:val="1C71A960"/>
    <w:rsid w:val="2142118A"/>
    <w:rsid w:val="218F4E8C"/>
    <w:rsid w:val="235D48DB"/>
    <w:rsid w:val="278C64AB"/>
    <w:rsid w:val="325B28F0"/>
    <w:rsid w:val="34FEBB3B"/>
    <w:rsid w:val="383554BF"/>
    <w:rsid w:val="3D2285E3"/>
    <w:rsid w:val="3EC4323D"/>
    <w:rsid w:val="3EDE5EEB"/>
    <w:rsid w:val="3F90FAC2"/>
    <w:rsid w:val="3FFCA39E"/>
    <w:rsid w:val="4223628A"/>
    <w:rsid w:val="42870A5C"/>
    <w:rsid w:val="42D947FB"/>
    <w:rsid w:val="43B14C16"/>
    <w:rsid w:val="43E27068"/>
    <w:rsid w:val="46AA8AFA"/>
    <w:rsid w:val="505072C2"/>
    <w:rsid w:val="52240F07"/>
    <w:rsid w:val="54FD024B"/>
    <w:rsid w:val="5D288916"/>
    <w:rsid w:val="5E60525F"/>
    <w:rsid w:val="60768AA6"/>
    <w:rsid w:val="6330A295"/>
    <w:rsid w:val="6458507D"/>
    <w:rsid w:val="67A33683"/>
    <w:rsid w:val="6BEC6D6A"/>
    <w:rsid w:val="6D8D6244"/>
    <w:rsid w:val="6E8CC057"/>
    <w:rsid w:val="72476587"/>
    <w:rsid w:val="73DA92EF"/>
    <w:rsid w:val="74F65CD4"/>
    <w:rsid w:val="766FABDC"/>
    <w:rsid w:val="7672015B"/>
    <w:rsid w:val="76F73E0D"/>
    <w:rsid w:val="7931463C"/>
    <w:rsid w:val="7A20239A"/>
    <w:rsid w:val="7D94736E"/>
    <w:rsid w:val="7F8A4FC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F6D21"/>
  <w15:chartTrackingRefBased/>
  <w15:docId w15:val="{103E0839-1A88-48B7-848E-CC3C0E80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18"/>
        <w:szCs w:val="18"/>
        <w:lang w:val="nl-NL"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251F"/>
    <w:pPr>
      <w:spacing w:after="160" w:line="259" w:lineRule="auto"/>
    </w:pPr>
    <w:rPr>
      <w:color w:val="auto"/>
      <w:kern w:val="2"/>
      <w:sz w:val="22"/>
      <w:szCs w:val="22"/>
      <w14:ligatures w14:val="standardContextual"/>
    </w:rPr>
  </w:style>
  <w:style w:type="paragraph" w:styleId="Kop1">
    <w:name w:val="heading 1"/>
    <w:basedOn w:val="Standaard"/>
    <w:next w:val="Standaard"/>
    <w:link w:val="Kop1Char"/>
    <w:uiPriority w:val="9"/>
    <w:qFormat/>
    <w:rsid w:val="007A37BB"/>
    <w:pPr>
      <w:keepNext/>
      <w:keepLines/>
      <w:numPr>
        <w:numId w:val="4"/>
      </w:numPr>
      <w:spacing w:after="280"/>
      <w:ind w:left="431" w:hanging="431"/>
      <w:outlineLvl w:val="0"/>
    </w:pPr>
    <w:rPr>
      <w:rFonts w:asciiTheme="majorHAnsi" w:eastAsiaTheme="majorEastAsia" w:hAnsiTheme="majorHAnsi" w:cstheme="majorBidi"/>
      <w:sz w:val="30"/>
      <w:szCs w:val="32"/>
    </w:rPr>
  </w:style>
  <w:style w:type="paragraph" w:styleId="Kop2">
    <w:name w:val="heading 2"/>
    <w:basedOn w:val="Standaard"/>
    <w:next w:val="Standaard"/>
    <w:link w:val="Kop2Char"/>
    <w:uiPriority w:val="9"/>
    <w:unhideWhenUsed/>
    <w:qFormat/>
    <w:rsid w:val="007A37BB"/>
    <w:pPr>
      <w:keepNext/>
      <w:keepLines/>
      <w:numPr>
        <w:ilvl w:val="1"/>
        <w:numId w:val="4"/>
      </w:numPr>
      <w:spacing w:after="280"/>
      <w:ind w:left="578" w:hanging="578"/>
      <w:outlineLvl w:val="1"/>
    </w:pPr>
    <w:rPr>
      <w:rFonts w:asciiTheme="majorHAnsi" w:eastAsiaTheme="majorEastAsia" w:hAnsiTheme="majorHAnsi" w:cstheme="majorBidi"/>
      <w:sz w:val="26"/>
      <w:szCs w:val="26"/>
    </w:rPr>
  </w:style>
  <w:style w:type="paragraph" w:styleId="Kop3">
    <w:name w:val="heading 3"/>
    <w:basedOn w:val="Standaard"/>
    <w:next w:val="Standaard"/>
    <w:link w:val="Kop3Char"/>
    <w:uiPriority w:val="9"/>
    <w:unhideWhenUsed/>
    <w:qFormat/>
    <w:rsid w:val="005726B5"/>
    <w:pPr>
      <w:keepNext/>
      <w:keepLines/>
      <w:numPr>
        <w:ilvl w:val="2"/>
        <w:numId w:val="4"/>
      </w:numPr>
      <w:spacing w:after="280"/>
      <w:outlineLvl w:val="2"/>
    </w:pPr>
    <w:rPr>
      <w:rFonts w:asciiTheme="majorHAnsi" w:eastAsiaTheme="majorEastAsia" w:hAnsiTheme="majorHAnsi" w:cstheme="majorBidi"/>
      <w:sz w:val="24"/>
      <w:szCs w:val="24"/>
    </w:rPr>
  </w:style>
  <w:style w:type="paragraph" w:styleId="Kop4">
    <w:name w:val="heading 4"/>
    <w:basedOn w:val="Standaard"/>
    <w:next w:val="Standaard"/>
    <w:link w:val="Kop4Char"/>
    <w:uiPriority w:val="9"/>
    <w:unhideWhenUsed/>
    <w:qFormat/>
    <w:rsid w:val="005726B5"/>
    <w:pPr>
      <w:keepNext/>
      <w:keepLines/>
      <w:numPr>
        <w:ilvl w:val="3"/>
        <w:numId w:val="4"/>
      </w:numPr>
      <w:spacing w:after="280"/>
      <w:ind w:left="862" w:hanging="862"/>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semiHidden/>
    <w:unhideWhenUsed/>
    <w:qFormat/>
    <w:rsid w:val="00B41A83"/>
    <w:pPr>
      <w:keepNext/>
      <w:keepLines/>
      <w:numPr>
        <w:ilvl w:val="4"/>
        <w:numId w:val="4"/>
      </w:numPr>
      <w:spacing w:before="40"/>
      <w:outlineLvl w:val="4"/>
    </w:pPr>
    <w:rPr>
      <w:rFonts w:asciiTheme="majorHAnsi" w:eastAsiaTheme="majorEastAsia" w:hAnsiTheme="majorHAnsi" w:cstheme="majorBidi"/>
      <w:color w:val="A37B31" w:themeColor="accent1" w:themeShade="BF"/>
    </w:rPr>
  </w:style>
  <w:style w:type="paragraph" w:styleId="Kop6">
    <w:name w:val="heading 6"/>
    <w:basedOn w:val="Standaard"/>
    <w:next w:val="Standaard"/>
    <w:link w:val="Kop6Char"/>
    <w:uiPriority w:val="9"/>
    <w:semiHidden/>
    <w:unhideWhenUsed/>
    <w:qFormat/>
    <w:rsid w:val="00B41A83"/>
    <w:pPr>
      <w:keepNext/>
      <w:keepLines/>
      <w:numPr>
        <w:ilvl w:val="5"/>
        <w:numId w:val="4"/>
      </w:numPr>
      <w:spacing w:before="40"/>
      <w:outlineLvl w:val="5"/>
    </w:pPr>
    <w:rPr>
      <w:rFonts w:asciiTheme="majorHAnsi" w:eastAsiaTheme="majorEastAsia" w:hAnsiTheme="majorHAnsi" w:cstheme="majorBidi"/>
      <w:color w:val="6C5120" w:themeColor="accent1" w:themeShade="7F"/>
    </w:rPr>
  </w:style>
  <w:style w:type="paragraph" w:styleId="Kop7">
    <w:name w:val="heading 7"/>
    <w:basedOn w:val="Standaard"/>
    <w:next w:val="Standaard"/>
    <w:link w:val="Kop7Char"/>
    <w:uiPriority w:val="9"/>
    <w:semiHidden/>
    <w:unhideWhenUsed/>
    <w:qFormat/>
    <w:rsid w:val="00B41A83"/>
    <w:pPr>
      <w:keepNext/>
      <w:keepLines/>
      <w:numPr>
        <w:ilvl w:val="6"/>
        <w:numId w:val="4"/>
      </w:numPr>
      <w:spacing w:before="40"/>
      <w:outlineLvl w:val="6"/>
    </w:pPr>
    <w:rPr>
      <w:rFonts w:asciiTheme="majorHAnsi" w:eastAsiaTheme="majorEastAsia" w:hAnsiTheme="majorHAnsi" w:cstheme="majorBidi"/>
      <w:i/>
      <w:iCs/>
      <w:color w:val="6C5120" w:themeColor="accent1" w:themeShade="7F"/>
    </w:rPr>
  </w:style>
  <w:style w:type="paragraph" w:styleId="Kop8">
    <w:name w:val="heading 8"/>
    <w:basedOn w:val="Standaard"/>
    <w:next w:val="Standaard"/>
    <w:link w:val="Kop8Char"/>
    <w:uiPriority w:val="9"/>
    <w:semiHidden/>
    <w:unhideWhenUsed/>
    <w:qFormat/>
    <w:rsid w:val="00B41A83"/>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41A83"/>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jsttabel3-Accent1">
    <w:name w:val="List Table 3 Accent 1"/>
    <w:basedOn w:val="Standaardtabel"/>
    <w:uiPriority w:val="48"/>
    <w:rsid w:val="003B06F6"/>
    <w:pPr>
      <w:spacing w:line="240" w:lineRule="auto"/>
    </w:pPr>
    <w:tblPr>
      <w:tblStyleRowBandSize w:val="1"/>
      <w:tblStyleColBandSize w:val="1"/>
      <w:tblBorders>
        <w:top w:val="single" w:sz="4" w:space="0" w:color="CBA052" w:themeColor="accent1"/>
        <w:left w:val="single" w:sz="4" w:space="0" w:color="CBA052" w:themeColor="accent1"/>
        <w:bottom w:val="single" w:sz="4" w:space="0" w:color="CBA052" w:themeColor="accent1"/>
        <w:right w:val="single" w:sz="4" w:space="0" w:color="CBA052" w:themeColor="accent1"/>
      </w:tblBorders>
    </w:tblPr>
    <w:tblStylePr w:type="firstRow">
      <w:rPr>
        <w:b/>
        <w:bCs/>
        <w:color w:val="FFFFFF" w:themeColor="background1"/>
      </w:rPr>
      <w:tblPr/>
      <w:tcPr>
        <w:shd w:val="clear" w:color="auto" w:fill="CBA052" w:themeFill="accent1"/>
      </w:tcPr>
    </w:tblStylePr>
    <w:tblStylePr w:type="lastRow">
      <w:rPr>
        <w:b/>
        <w:bCs/>
      </w:rPr>
      <w:tblPr/>
      <w:tcPr>
        <w:tcBorders>
          <w:top w:val="double" w:sz="4" w:space="0" w:color="CBA05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A052" w:themeColor="accent1"/>
          <w:right w:val="single" w:sz="4" w:space="0" w:color="CBA052" w:themeColor="accent1"/>
        </w:tcBorders>
      </w:tcPr>
    </w:tblStylePr>
    <w:tblStylePr w:type="band1Horz">
      <w:tblPr/>
      <w:tcPr>
        <w:tcBorders>
          <w:top w:val="single" w:sz="4" w:space="0" w:color="CBA052" w:themeColor="accent1"/>
          <w:bottom w:val="single" w:sz="4" w:space="0" w:color="CBA05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A052" w:themeColor="accent1"/>
          <w:left w:val="nil"/>
        </w:tcBorders>
      </w:tcPr>
    </w:tblStylePr>
    <w:tblStylePr w:type="swCell">
      <w:tblPr/>
      <w:tcPr>
        <w:tcBorders>
          <w:top w:val="double" w:sz="4" w:space="0" w:color="CBA052" w:themeColor="accent1"/>
          <w:right w:val="nil"/>
        </w:tcBorders>
      </w:tcPr>
    </w:tblStylePr>
  </w:style>
  <w:style w:type="paragraph" w:styleId="Koptekst">
    <w:name w:val="header"/>
    <w:basedOn w:val="Standaard"/>
    <w:link w:val="KoptekstChar"/>
    <w:uiPriority w:val="99"/>
    <w:unhideWhenUsed/>
    <w:rsid w:val="00847B82"/>
    <w:pPr>
      <w:tabs>
        <w:tab w:val="center" w:pos="4536"/>
        <w:tab w:val="right" w:pos="9072"/>
      </w:tabs>
      <w:spacing w:line="240" w:lineRule="auto"/>
      <w:jc w:val="center"/>
    </w:pPr>
  </w:style>
  <w:style w:type="character" w:customStyle="1" w:styleId="KoptekstChar">
    <w:name w:val="Koptekst Char"/>
    <w:basedOn w:val="Standaardalinea-lettertype"/>
    <w:link w:val="Koptekst"/>
    <w:uiPriority w:val="99"/>
    <w:rsid w:val="00847B82"/>
    <w:rPr>
      <w:sz w:val="22"/>
    </w:rPr>
  </w:style>
  <w:style w:type="paragraph" w:styleId="Voettekst">
    <w:name w:val="footer"/>
    <w:basedOn w:val="Standaard"/>
    <w:link w:val="VoettekstChar"/>
    <w:uiPriority w:val="99"/>
    <w:unhideWhenUsed/>
    <w:rsid w:val="00E350BE"/>
    <w:pPr>
      <w:spacing w:after="0" w:line="240" w:lineRule="auto"/>
    </w:pPr>
    <w:rPr>
      <w:noProof/>
      <w:sz w:val="16"/>
    </w:rPr>
  </w:style>
  <w:style w:type="character" w:customStyle="1" w:styleId="VoettekstChar">
    <w:name w:val="Voettekst Char"/>
    <w:basedOn w:val="Standaardalinea-lettertype"/>
    <w:link w:val="Voettekst"/>
    <w:uiPriority w:val="99"/>
    <w:rsid w:val="00E350BE"/>
    <w:rPr>
      <w:noProof/>
      <w:sz w:val="16"/>
    </w:rPr>
  </w:style>
  <w:style w:type="table" w:styleId="Tabelraster">
    <w:name w:val="Table Grid"/>
    <w:basedOn w:val="Standaardtabel"/>
    <w:uiPriority w:val="39"/>
    <w:rsid w:val="00BF22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A37BB"/>
    <w:rPr>
      <w:rFonts w:asciiTheme="majorHAnsi" w:eastAsiaTheme="majorEastAsia" w:hAnsiTheme="majorHAnsi" w:cstheme="majorBidi"/>
      <w:sz w:val="30"/>
      <w:szCs w:val="32"/>
    </w:rPr>
  </w:style>
  <w:style w:type="paragraph" w:styleId="Voetnoottekst">
    <w:name w:val="footnote text"/>
    <w:basedOn w:val="Standaard"/>
    <w:link w:val="VoetnoottekstChar"/>
    <w:uiPriority w:val="99"/>
    <w:semiHidden/>
    <w:unhideWhenUsed/>
    <w:rsid w:val="00663506"/>
    <w:pPr>
      <w:spacing w:after="0" w:line="240" w:lineRule="auto"/>
    </w:pPr>
    <w:rPr>
      <w:sz w:val="12"/>
      <w:szCs w:val="20"/>
    </w:rPr>
  </w:style>
  <w:style w:type="character" w:customStyle="1" w:styleId="VoetnoottekstChar">
    <w:name w:val="Voetnoottekst Char"/>
    <w:basedOn w:val="Standaardalinea-lettertype"/>
    <w:link w:val="Voetnoottekst"/>
    <w:uiPriority w:val="99"/>
    <w:semiHidden/>
    <w:rsid w:val="00663506"/>
    <w:rPr>
      <w:sz w:val="12"/>
      <w:szCs w:val="20"/>
    </w:rPr>
  </w:style>
  <w:style w:type="character" w:styleId="Voetnootmarkering">
    <w:name w:val="footnote reference"/>
    <w:basedOn w:val="Standaardalinea-lettertype"/>
    <w:uiPriority w:val="99"/>
    <w:semiHidden/>
    <w:unhideWhenUsed/>
    <w:rsid w:val="00BF227B"/>
    <w:rPr>
      <w:vertAlign w:val="superscript"/>
    </w:rPr>
  </w:style>
  <w:style w:type="paragraph" w:styleId="Titel">
    <w:name w:val="Title"/>
    <w:basedOn w:val="Geenafstand"/>
    <w:next w:val="Standaard"/>
    <w:link w:val="TitelChar"/>
    <w:uiPriority w:val="11"/>
    <w:qFormat/>
    <w:rsid w:val="00165349"/>
    <w:rPr>
      <w:spacing w:val="8"/>
      <w:sz w:val="36"/>
      <w:szCs w:val="36"/>
    </w:rPr>
  </w:style>
  <w:style w:type="character" w:customStyle="1" w:styleId="TitelChar">
    <w:name w:val="Titel Char"/>
    <w:basedOn w:val="Standaardalinea-lettertype"/>
    <w:link w:val="Titel"/>
    <w:uiPriority w:val="11"/>
    <w:rsid w:val="00165349"/>
    <w:rPr>
      <w:spacing w:val="8"/>
      <w:sz w:val="36"/>
      <w:szCs w:val="36"/>
    </w:rPr>
  </w:style>
  <w:style w:type="paragraph" w:styleId="Ondertitel">
    <w:name w:val="Subtitle"/>
    <w:basedOn w:val="Standaard"/>
    <w:next w:val="Standaard"/>
    <w:link w:val="OndertitelChar"/>
    <w:uiPriority w:val="11"/>
    <w:rsid w:val="00722E5A"/>
    <w:pPr>
      <w:numPr>
        <w:ilvl w:val="1"/>
      </w:numPr>
      <w:spacing w:line="228" w:lineRule="auto"/>
      <w:ind w:left="510"/>
    </w:pPr>
    <w:rPr>
      <w:rFonts w:eastAsiaTheme="minorEastAsia"/>
      <w:spacing w:val="15"/>
      <w:sz w:val="30"/>
    </w:rPr>
  </w:style>
  <w:style w:type="character" w:customStyle="1" w:styleId="OndertitelChar">
    <w:name w:val="Ondertitel Char"/>
    <w:basedOn w:val="Standaardalinea-lettertype"/>
    <w:link w:val="Ondertitel"/>
    <w:uiPriority w:val="11"/>
    <w:rsid w:val="00722E5A"/>
    <w:rPr>
      <w:rFonts w:eastAsiaTheme="minorEastAsia"/>
      <w:spacing w:val="15"/>
      <w:sz w:val="30"/>
    </w:rPr>
  </w:style>
  <w:style w:type="character" w:styleId="Tekstvantijdelijkeaanduiding">
    <w:name w:val="Placeholder Text"/>
    <w:basedOn w:val="Standaardalinea-lettertype"/>
    <w:uiPriority w:val="99"/>
    <w:semiHidden/>
    <w:rsid w:val="00FC4DAC"/>
    <w:rPr>
      <w:color w:val="808080"/>
    </w:rPr>
  </w:style>
  <w:style w:type="character" w:customStyle="1" w:styleId="Kop2Char">
    <w:name w:val="Kop 2 Char"/>
    <w:basedOn w:val="Standaardalinea-lettertype"/>
    <w:link w:val="Kop2"/>
    <w:uiPriority w:val="9"/>
    <w:rsid w:val="007A37BB"/>
    <w:rPr>
      <w:rFonts w:asciiTheme="majorHAnsi" w:eastAsiaTheme="majorEastAsia" w:hAnsiTheme="majorHAnsi" w:cstheme="majorBidi"/>
      <w:sz w:val="26"/>
      <w:szCs w:val="26"/>
    </w:rPr>
  </w:style>
  <w:style w:type="character" w:customStyle="1" w:styleId="Kop3Char">
    <w:name w:val="Kop 3 Char"/>
    <w:basedOn w:val="Standaardalinea-lettertype"/>
    <w:link w:val="Kop3"/>
    <w:uiPriority w:val="9"/>
    <w:rsid w:val="005726B5"/>
    <w:rPr>
      <w:rFonts w:asciiTheme="majorHAnsi" w:eastAsiaTheme="majorEastAsia" w:hAnsiTheme="majorHAnsi" w:cstheme="majorBidi"/>
      <w:sz w:val="24"/>
      <w:szCs w:val="24"/>
    </w:rPr>
  </w:style>
  <w:style w:type="numbering" w:customStyle="1" w:styleId="LijstalineaKB">
    <w:name w:val="Lijstalinea KB"/>
    <w:uiPriority w:val="99"/>
    <w:rsid w:val="00D4096B"/>
    <w:pPr>
      <w:numPr>
        <w:numId w:val="1"/>
      </w:numPr>
    </w:pPr>
  </w:style>
  <w:style w:type="numbering" w:customStyle="1" w:styleId="LijstnummeringKB">
    <w:name w:val="Lijstnummering KB"/>
    <w:uiPriority w:val="99"/>
    <w:rsid w:val="008A2DC6"/>
    <w:pPr>
      <w:numPr>
        <w:numId w:val="2"/>
      </w:numPr>
    </w:pPr>
  </w:style>
  <w:style w:type="paragraph" w:styleId="Lijstalinea">
    <w:name w:val="List Paragraph"/>
    <w:basedOn w:val="Standaard"/>
    <w:uiPriority w:val="13"/>
    <w:qFormat/>
    <w:rsid w:val="00D4096B"/>
    <w:pPr>
      <w:numPr>
        <w:numId w:val="19"/>
      </w:numPr>
      <w:contextualSpacing/>
    </w:pPr>
  </w:style>
  <w:style w:type="table" w:customStyle="1" w:styleId="TabelKB">
    <w:name w:val="Tabel KB"/>
    <w:basedOn w:val="Standaardtabel"/>
    <w:uiPriority w:val="99"/>
    <w:rsid w:val="00DC22AE"/>
    <w:pPr>
      <w:spacing w:line="240" w:lineRule="auto"/>
      <w:contextualSpacing/>
    </w:pPr>
    <w:rPr>
      <w:sz w:val="22"/>
    </w:rPr>
    <w:tblPr>
      <w:tblBorders>
        <w:insideH w:val="single" w:sz="4" w:space="0" w:color="E3E8E3" w:themeColor="accent6"/>
        <w:insideV w:val="single" w:sz="4" w:space="0" w:color="E3E8E3" w:themeColor="accent6"/>
      </w:tblBorders>
      <w:tblCellMar>
        <w:top w:w="57" w:type="dxa"/>
        <w:left w:w="57" w:type="dxa"/>
        <w:bottom w:w="57" w:type="dxa"/>
        <w:right w:w="57" w:type="dxa"/>
      </w:tblCellMar>
    </w:tblPr>
    <w:tblStylePr w:type="firstRow">
      <w:tblPr/>
      <w:trPr>
        <w:tblHeader/>
      </w:trPr>
      <w:tcPr>
        <w:tcBorders>
          <w:top w:val="nil"/>
          <w:left w:val="nil"/>
          <w:bottom w:val="nil"/>
          <w:right w:val="nil"/>
          <w:insideH w:val="nil"/>
          <w:insideV w:val="single" w:sz="4" w:space="0" w:color="FFFFFF" w:themeColor="background1"/>
          <w:tl2br w:val="nil"/>
          <w:tr2bl w:val="nil"/>
        </w:tcBorders>
        <w:shd w:val="clear" w:color="auto" w:fill="9CDBD9" w:themeFill="accent3"/>
      </w:tcPr>
    </w:tblStylePr>
    <w:tblStylePr w:type="lastRow">
      <w:tblPr/>
      <w:tcPr>
        <w:tcBorders>
          <w:bottom w:val="single" w:sz="4" w:space="0" w:color="E3E8E3" w:themeColor="accent6"/>
        </w:tcBorders>
      </w:tcPr>
    </w:tblStylePr>
    <w:tblStylePr w:type="firstCol">
      <w:rPr>
        <w:b w:val="0"/>
      </w:rPr>
      <w:tblPr/>
      <w:tcPr>
        <w:shd w:val="clear" w:color="auto" w:fill="EBF7F7" w:themeFill="accent3" w:themeFillTint="33"/>
      </w:tcPr>
    </w:tblStylePr>
  </w:style>
  <w:style w:type="paragraph" w:styleId="Lijstnummering">
    <w:name w:val="List Number"/>
    <w:basedOn w:val="Standaard"/>
    <w:uiPriority w:val="13"/>
    <w:unhideWhenUsed/>
    <w:qFormat/>
    <w:rsid w:val="008A2DC6"/>
    <w:pPr>
      <w:numPr>
        <w:numId w:val="2"/>
      </w:numPr>
      <w:contextualSpacing/>
    </w:pPr>
  </w:style>
  <w:style w:type="character" w:customStyle="1" w:styleId="Kop4Char">
    <w:name w:val="Kop 4 Char"/>
    <w:basedOn w:val="Standaardalinea-lettertype"/>
    <w:link w:val="Kop4"/>
    <w:uiPriority w:val="9"/>
    <w:rsid w:val="005726B5"/>
    <w:rPr>
      <w:rFonts w:asciiTheme="majorHAnsi" w:eastAsiaTheme="majorEastAsia" w:hAnsiTheme="majorHAnsi" w:cstheme="majorBidi"/>
      <w:iCs/>
      <w:color w:val="auto"/>
      <w:sz w:val="22"/>
    </w:rPr>
  </w:style>
  <w:style w:type="character" w:customStyle="1" w:styleId="Kop5Char">
    <w:name w:val="Kop 5 Char"/>
    <w:basedOn w:val="Standaardalinea-lettertype"/>
    <w:link w:val="Kop5"/>
    <w:uiPriority w:val="9"/>
    <w:semiHidden/>
    <w:rsid w:val="00B41A83"/>
    <w:rPr>
      <w:rFonts w:asciiTheme="majorHAnsi" w:eastAsiaTheme="majorEastAsia" w:hAnsiTheme="majorHAnsi" w:cstheme="majorBidi"/>
      <w:color w:val="A37B31" w:themeColor="accent1" w:themeShade="BF"/>
      <w:sz w:val="18"/>
    </w:rPr>
  </w:style>
  <w:style w:type="character" w:customStyle="1" w:styleId="Kop6Char">
    <w:name w:val="Kop 6 Char"/>
    <w:basedOn w:val="Standaardalinea-lettertype"/>
    <w:link w:val="Kop6"/>
    <w:uiPriority w:val="9"/>
    <w:semiHidden/>
    <w:rsid w:val="00B41A83"/>
    <w:rPr>
      <w:rFonts w:asciiTheme="majorHAnsi" w:eastAsiaTheme="majorEastAsia" w:hAnsiTheme="majorHAnsi" w:cstheme="majorBidi"/>
      <w:color w:val="6C5120" w:themeColor="accent1" w:themeShade="7F"/>
      <w:sz w:val="18"/>
    </w:rPr>
  </w:style>
  <w:style w:type="character" w:customStyle="1" w:styleId="Kop7Char">
    <w:name w:val="Kop 7 Char"/>
    <w:basedOn w:val="Standaardalinea-lettertype"/>
    <w:link w:val="Kop7"/>
    <w:uiPriority w:val="9"/>
    <w:semiHidden/>
    <w:rsid w:val="00B41A83"/>
    <w:rPr>
      <w:rFonts w:asciiTheme="majorHAnsi" w:eastAsiaTheme="majorEastAsia" w:hAnsiTheme="majorHAnsi" w:cstheme="majorBidi"/>
      <w:i/>
      <w:iCs/>
      <w:color w:val="6C5120" w:themeColor="accent1" w:themeShade="7F"/>
      <w:sz w:val="18"/>
    </w:rPr>
  </w:style>
  <w:style w:type="character" w:customStyle="1" w:styleId="Kop8Char">
    <w:name w:val="Kop 8 Char"/>
    <w:basedOn w:val="Standaardalinea-lettertype"/>
    <w:link w:val="Kop8"/>
    <w:uiPriority w:val="9"/>
    <w:semiHidden/>
    <w:rsid w:val="00B41A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B41A83"/>
    <w:rPr>
      <w:rFonts w:asciiTheme="majorHAnsi" w:eastAsiaTheme="majorEastAsia" w:hAnsiTheme="majorHAnsi" w:cstheme="majorBidi"/>
      <w:i/>
      <w:iCs/>
      <w:color w:val="272727" w:themeColor="text1" w:themeTint="D8"/>
      <w:sz w:val="21"/>
      <w:szCs w:val="21"/>
    </w:rPr>
  </w:style>
  <w:style w:type="paragraph" w:styleId="Inhopg1">
    <w:name w:val="toc 1"/>
    <w:basedOn w:val="Standaard"/>
    <w:next w:val="Standaard"/>
    <w:autoRedefine/>
    <w:uiPriority w:val="39"/>
    <w:unhideWhenUsed/>
    <w:rsid w:val="006B28A8"/>
    <w:pPr>
      <w:tabs>
        <w:tab w:val="left" w:pos="567"/>
        <w:tab w:val="right" w:pos="6707"/>
      </w:tabs>
      <w:spacing w:before="600" w:after="240"/>
    </w:pPr>
    <w:rPr>
      <w:rFonts w:asciiTheme="majorHAnsi" w:hAnsiTheme="majorHAnsi"/>
      <w:sz w:val="30"/>
    </w:rPr>
  </w:style>
  <w:style w:type="paragraph" w:styleId="Inhopg2">
    <w:name w:val="toc 2"/>
    <w:basedOn w:val="Standaard"/>
    <w:next w:val="Standaard"/>
    <w:autoRedefine/>
    <w:uiPriority w:val="39"/>
    <w:unhideWhenUsed/>
    <w:rsid w:val="00774077"/>
    <w:pPr>
      <w:tabs>
        <w:tab w:val="left" w:pos="567"/>
        <w:tab w:val="right" w:pos="6707"/>
      </w:tabs>
      <w:spacing w:after="100"/>
    </w:pPr>
    <w:rPr>
      <w:rFonts w:asciiTheme="majorHAnsi" w:hAnsiTheme="majorHAnsi"/>
      <w:sz w:val="20"/>
    </w:rPr>
  </w:style>
  <w:style w:type="character" w:styleId="Hyperlink">
    <w:name w:val="Hyperlink"/>
    <w:basedOn w:val="Standaardalinea-lettertype"/>
    <w:uiPriority w:val="99"/>
    <w:unhideWhenUsed/>
    <w:rsid w:val="00B41A83"/>
    <w:rPr>
      <w:color w:val="376EDC" w:themeColor="hyperlink"/>
      <w:u w:val="single"/>
    </w:rPr>
  </w:style>
  <w:style w:type="paragraph" w:styleId="Bijschrift">
    <w:name w:val="caption"/>
    <w:basedOn w:val="Standaard"/>
    <w:next w:val="Standaard"/>
    <w:uiPriority w:val="35"/>
    <w:unhideWhenUsed/>
    <w:qFormat/>
    <w:rsid w:val="00332062"/>
    <w:pPr>
      <w:spacing w:line="240" w:lineRule="auto"/>
    </w:pPr>
    <w:rPr>
      <w:iCs/>
      <w:color w:val="000000" w:themeColor="text2"/>
      <w:sz w:val="16"/>
    </w:rPr>
  </w:style>
  <w:style w:type="paragraph" w:styleId="Ballontekst">
    <w:name w:val="Balloon Text"/>
    <w:basedOn w:val="Standaard"/>
    <w:link w:val="BallontekstChar"/>
    <w:uiPriority w:val="99"/>
    <w:semiHidden/>
    <w:unhideWhenUsed/>
    <w:rsid w:val="00D07FB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07FB2"/>
    <w:rPr>
      <w:rFonts w:ascii="Segoe UI" w:hAnsi="Segoe UI" w:cs="Segoe UI"/>
      <w:sz w:val="18"/>
      <w:szCs w:val="18"/>
    </w:rPr>
  </w:style>
  <w:style w:type="paragraph" w:styleId="Kopvaninhoudsopgave">
    <w:name w:val="TOC Heading"/>
    <w:basedOn w:val="Standaard"/>
    <w:next w:val="Standaard"/>
    <w:uiPriority w:val="12"/>
    <w:unhideWhenUsed/>
    <w:qFormat/>
    <w:rsid w:val="00B71DF3"/>
    <w:pPr>
      <w:spacing w:line="192" w:lineRule="auto"/>
    </w:pPr>
    <w:rPr>
      <w:sz w:val="52"/>
      <w:szCs w:val="52"/>
    </w:rPr>
  </w:style>
  <w:style w:type="paragraph" w:customStyle="1" w:styleId="Kopcolofon">
    <w:name w:val="Kop colofon"/>
    <w:basedOn w:val="Standaard"/>
    <w:uiPriority w:val="12"/>
    <w:rsid w:val="00AA7461"/>
    <w:pPr>
      <w:spacing w:before="1400" w:after="0"/>
      <w:outlineLvl w:val="0"/>
    </w:pPr>
    <w:rPr>
      <w:sz w:val="30"/>
      <w:szCs w:val="30"/>
    </w:rPr>
  </w:style>
  <w:style w:type="paragraph" w:customStyle="1" w:styleId="Kop1ongenummerd">
    <w:name w:val="Kop 1 ongenummerd"/>
    <w:basedOn w:val="Kop3"/>
    <w:uiPriority w:val="10"/>
    <w:qFormat/>
    <w:rsid w:val="00B55EAF"/>
    <w:pPr>
      <w:numPr>
        <w:ilvl w:val="0"/>
        <w:numId w:val="0"/>
      </w:numPr>
      <w:outlineLvl w:val="0"/>
    </w:pPr>
    <w:rPr>
      <w:sz w:val="30"/>
      <w:szCs w:val="30"/>
    </w:rPr>
  </w:style>
  <w:style w:type="paragraph" w:styleId="Inhopg3">
    <w:name w:val="toc 3"/>
    <w:basedOn w:val="Standaard"/>
    <w:next w:val="Standaard"/>
    <w:autoRedefine/>
    <w:uiPriority w:val="39"/>
    <w:unhideWhenUsed/>
    <w:rsid w:val="00BC77B6"/>
    <w:pPr>
      <w:tabs>
        <w:tab w:val="left" w:pos="1418"/>
        <w:tab w:val="right" w:pos="6707"/>
      </w:tabs>
      <w:spacing w:after="100"/>
      <w:ind w:left="567"/>
    </w:pPr>
    <w:rPr>
      <w:sz w:val="20"/>
    </w:rPr>
  </w:style>
  <w:style w:type="paragraph" w:customStyle="1" w:styleId="Kop2ongenummerd">
    <w:name w:val="Kop 2 ongenummerd"/>
    <w:basedOn w:val="Kop3"/>
    <w:uiPriority w:val="10"/>
    <w:qFormat/>
    <w:rsid w:val="00B55EAF"/>
    <w:pPr>
      <w:numPr>
        <w:ilvl w:val="0"/>
        <w:numId w:val="0"/>
      </w:numPr>
      <w:outlineLvl w:val="1"/>
    </w:pPr>
    <w:rPr>
      <w:sz w:val="26"/>
      <w:szCs w:val="26"/>
    </w:rPr>
  </w:style>
  <w:style w:type="paragraph" w:customStyle="1" w:styleId="Kop3ongenummerd">
    <w:name w:val="Kop 3 ongenummerd"/>
    <w:basedOn w:val="Kop3"/>
    <w:uiPriority w:val="10"/>
    <w:qFormat/>
    <w:rsid w:val="00B55EAF"/>
    <w:pPr>
      <w:numPr>
        <w:ilvl w:val="0"/>
        <w:numId w:val="0"/>
      </w:numPr>
    </w:pPr>
  </w:style>
  <w:style w:type="numbering" w:customStyle="1" w:styleId="LijstBronvermelding">
    <w:name w:val="Lijst Bronvermelding"/>
    <w:uiPriority w:val="99"/>
    <w:rsid w:val="00D4096B"/>
    <w:pPr>
      <w:numPr>
        <w:numId w:val="16"/>
      </w:numPr>
    </w:pPr>
  </w:style>
  <w:style w:type="paragraph" w:styleId="Lijst">
    <w:name w:val="List"/>
    <w:aliases w:val="Lijst Bronnen"/>
    <w:basedOn w:val="Standaard"/>
    <w:uiPriority w:val="13"/>
    <w:unhideWhenUsed/>
    <w:qFormat/>
    <w:rsid w:val="00920EAA"/>
    <w:pPr>
      <w:numPr>
        <w:numId w:val="20"/>
      </w:numPr>
    </w:pPr>
  </w:style>
  <w:style w:type="character" w:styleId="Onopgelostemelding">
    <w:name w:val="Unresolved Mention"/>
    <w:basedOn w:val="Standaardalinea-lettertype"/>
    <w:uiPriority w:val="99"/>
    <w:semiHidden/>
    <w:unhideWhenUsed/>
    <w:rsid w:val="007A11C4"/>
    <w:rPr>
      <w:color w:val="605E5C"/>
      <w:shd w:val="clear" w:color="auto" w:fill="E1DFDD"/>
    </w:rPr>
  </w:style>
  <w:style w:type="character" w:styleId="GevolgdeHyperlink">
    <w:name w:val="FollowedHyperlink"/>
    <w:basedOn w:val="Standaardalinea-lettertype"/>
    <w:uiPriority w:val="99"/>
    <w:semiHidden/>
    <w:unhideWhenUsed/>
    <w:rsid w:val="007A11C4"/>
    <w:rPr>
      <w:color w:val="245EC6" w:themeColor="followedHyperlink"/>
      <w:u w:val="single"/>
    </w:rPr>
  </w:style>
  <w:style w:type="paragraph" w:customStyle="1" w:styleId="Tussenkopjecolofon">
    <w:name w:val="Tussenkopje colofon"/>
    <w:basedOn w:val="Standaard"/>
    <w:uiPriority w:val="11"/>
    <w:qFormat/>
    <w:rsid w:val="002235D0"/>
    <w:pPr>
      <w:spacing w:after="0" w:line="252" w:lineRule="auto"/>
      <w:outlineLvl w:val="1"/>
    </w:pPr>
  </w:style>
  <w:style w:type="paragraph" w:customStyle="1" w:styleId="Kop4ongenummerd">
    <w:name w:val="Kop 4 ongenummerd"/>
    <w:basedOn w:val="Kop4"/>
    <w:uiPriority w:val="10"/>
    <w:qFormat/>
    <w:rsid w:val="00B55EAF"/>
    <w:pPr>
      <w:numPr>
        <w:ilvl w:val="0"/>
        <w:numId w:val="0"/>
      </w:numPr>
    </w:pPr>
  </w:style>
  <w:style w:type="paragraph" w:customStyle="1" w:styleId="Tabelkolomkop">
    <w:name w:val="Tabelkolom kop"/>
    <w:basedOn w:val="Standaard"/>
    <w:uiPriority w:val="12"/>
    <w:qFormat/>
    <w:rsid w:val="00B55EAF"/>
    <w:pPr>
      <w:spacing w:after="0"/>
      <w:contextualSpacing/>
    </w:pPr>
  </w:style>
  <w:style w:type="paragraph" w:customStyle="1" w:styleId="Tabelrijkop">
    <w:name w:val="Tabelrij kop"/>
    <w:basedOn w:val="Standaard"/>
    <w:uiPriority w:val="12"/>
    <w:qFormat/>
    <w:rsid w:val="00B55EAF"/>
    <w:pPr>
      <w:spacing w:after="0"/>
      <w:contextualSpacing/>
    </w:pPr>
  </w:style>
  <w:style w:type="paragraph" w:styleId="Citaat">
    <w:name w:val="Quote"/>
    <w:basedOn w:val="Standaard"/>
    <w:next w:val="Standaard"/>
    <w:link w:val="CitaatChar"/>
    <w:uiPriority w:val="29"/>
    <w:qFormat/>
    <w:rsid w:val="003705F2"/>
    <w:pPr>
      <w:ind w:left="794" w:right="794"/>
      <w:jc w:val="center"/>
    </w:pPr>
    <w:rPr>
      <w:i/>
      <w:iCs/>
      <w:color w:val="404040" w:themeColor="text1" w:themeTint="BF"/>
      <w:sz w:val="24"/>
    </w:rPr>
  </w:style>
  <w:style w:type="character" w:customStyle="1" w:styleId="CitaatChar">
    <w:name w:val="Citaat Char"/>
    <w:basedOn w:val="Standaardalinea-lettertype"/>
    <w:link w:val="Citaat"/>
    <w:uiPriority w:val="29"/>
    <w:rsid w:val="003705F2"/>
    <w:rPr>
      <w:i/>
      <w:iCs/>
      <w:color w:val="404040" w:themeColor="text1" w:themeTint="BF"/>
      <w:sz w:val="24"/>
    </w:rPr>
  </w:style>
  <w:style w:type="paragraph" w:styleId="Geenafstand">
    <w:name w:val="No Spacing"/>
    <w:uiPriority w:val="1"/>
    <w:rsid w:val="00332062"/>
    <w:pPr>
      <w:spacing w:line="240" w:lineRule="auto"/>
    </w:pPr>
    <w:rPr>
      <w:sz w:val="22"/>
    </w:rPr>
  </w:style>
  <w:style w:type="paragraph" w:styleId="Duidelijkcitaat">
    <w:name w:val="Intense Quote"/>
    <w:basedOn w:val="Standaard"/>
    <w:next w:val="Standaard"/>
    <w:link w:val="DuidelijkcitaatChar"/>
    <w:uiPriority w:val="30"/>
    <w:qFormat/>
    <w:rsid w:val="003705F2"/>
    <w:pPr>
      <w:ind w:left="794" w:right="794"/>
      <w:jc w:val="center"/>
    </w:pPr>
    <w:rPr>
      <w:i/>
      <w:iCs/>
      <w:color w:val="376EDC" w:themeColor="accent4"/>
      <w:sz w:val="24"/>
    </w:rPr>
  </w:style>
  <w:style w:type="character" w:customStyle="1" w:styleId="DuidelijkcitaatChar">
    <w:name w:val="Duidelijk citaat Char"/>
    <w:basedOn w:val="Standaardalinea-lettertype"/>
    <w:link w:val="Duidelijkcitaat"/>
    <w:uiPriority w:val="30"/>
    <w:rsid w:val="003705F2"/>
    <w:rPr>
      <w:i/>
      <w:iCs/>
      <w:color w:val="376EDC" w:themeColor="accent4"/>
      <w:sz w:val="24"/>
    </w:rPr>
  </w:style>
  <w:style w:type="character" w:styleId="Intensievebenadrukking">
    <w:name w:val="Intense Emphasis"/>
    <w:basedOn w:val="Standaardalinea-lettertype"/>
    <w:uiPriority w:val="21"/>
    <w:rsid w:val="005755B9"/>
    <w:rPr>
      <w:i/>
      <w:iCs/>
      <w:color w:val="376EDC" w:themeColor="accent4"/>
    </w:rPr>
  </w:style>
  <w:style w:type="character" w:styleId="Intensieveverwijzing">
    <w:name w:val="Intense Reference"/>
    <w:basedOn w:val="Standaardalinea-lettertype"/>
    <w:uiPriority w:val="32"/>
    <w:rsid w:val="005755B9"/>
    <w:rPr>
      <w:b/>
      <w:bCs/>
      <w:smallCaps/>
      <w:color w:val="376EDC" w:themeColor="accent4"/>
      <w:spacing w:val="5"/>
    </w:rPr>
  </w:style>
  <w:style w:type="paragraph" w:customStyle="1" w:styleId="Tabelkolomsubkop">
    <w:name w:val="Tabelkolom subkop"/>
    <w:basedOn w:val="Standaard"/>
    <w:uiPriority w:val="12"/>
    <w:qFormat/>
    <w:rsid w:val="00B55EAF"/>
    <w:pPr>
      <w:spacing w:after="0"/>
    </w:pPr>
  </w:style>
  <w:style w:type="paragraph" w:customStyle="1" w:styleId="Kopje">
    <w:name w:val="Kopje"/>
    <w:basedOn w:val="Geenafstand"/>
    <w:uiPriority w:val="14"/>
    <w:qFormat/>
    <w:rsid w:val="00B71DF3"/>
    <w:pPr>
      <w:spacing w:line="276" w:lineRule="auto"/>
    </w:pPr>
    <w:rPr>
      <w:b/>
      <w:color w:val="auto"/>
      <w:sz w:val="20"/>
      <w:szCs w:val="20"/>
    </w:rPr>
  </w:style>
  <w:style w:type="paragraph" w:customStyle="1" w:styleId="Tekst9pt">
    <w:name w:val="Tekst 9pt"/>
    <w:basedOn w:val="Standaard"/>
    <w:uiPriority w:val="14"/>
    <w:qFormat/>
    <w:rsid w:val="00D523E6"/>
    <w:pPr>
      <w:spacing w:after="0" w:line="276" w:lineRule="auto"/>
    </w:pPr>
    <w:rPr>
      <w:sz w:val="18"/>
    </w:rPr>
  </w:style>
  <w:style w:type="paragraph" w:styleId="Lijstvoortzetting">
    <w:name w:val="List Continue"/>
    <w:basedOn w:val="Standaard"/>
    <w:uiPriority w:val="99"/>
    <w:unhideWhenUsed/>
    <w:qFormat/>
    <w:rsid w:val="00427212"/>
    <w:pPr>
      <w:ind w:left="340"/>
      <w:contextualSpacing/>
    </w:pPr>
  </w:style>
  <w:style w:type="paragraph" w:styleId="Lijstvoortzetting2">
    <w:name w:val="List Continue 2"/>
    <w:basedOn w:val="Standaard"/>
    <w:uiPriority w:val="99"/>
    <w:unhideWhenUsed/>
    <w:rsid w:val="00427212"/>
    <w:pPr>
      <w:ind w:left="680"/>
      <w:contextualSpacing/>
    </w:pPr>
  </w:style>
  <w:style w:type="paragraph" w:styleId="Lijstvoortzetting3">
    <w:name w:val="List Continue 3"/>
    <w:basedOn w:val="Standaard"/>
    <w:uiPriority w:val="99"/>
    <w:unhideWhenUsed/>
    <w:rsid w:val="00427212"/>
    <w:pPr>
      <w:ind w:left="1021"/>
      <w:contextualSpacing/>
    </w:pPr>
  </w:style>
  <w:style w:type="paragraph" w:styleId="Lijstvoortzetting4">
    <w:name w:val="List Continue 4"/>
    <w:basedOn w:val="Standaard"/>
    <w:uiPriority w:val="99"/>
    <w:unhideWhenUsed/>
    <w:rsid w:val="00427212"/>
    <w:pPr>
      <w:ind w:left="1361"/>
      <w:contextualSpacing/>
    </w:pPr>
  </w:style>
  <w:style w:type="paragraph" w:styleId="Lijstvoortzetting5">
    <w:name w:val="List Continue 5"/>
    <w:basedOn w:val="Standaard"/>
    <w:uiPriority w:val="99"/>
    <w:unhideWhenUsed/>
    <w:rsid w:val="00427212"/>
    <w:pPr>
      <w:ind w:left="1701"/>
      <w:contextualSpacing/>
    </w:pPr>
  </w:style>
  <w:style w:type="paragraph" w:customStyle="1" w:styleId="iteminhoud">
    <w:name w:val="iteminhoud"/>
    <w:basedOn w:val="Standaard"/>
    <w:next w:val="Standaard"/>
    <w:uiPriority w:val="14"/>
    <w:rsid w:val="00D523E6"/>
    <w:pPr>
      <w:tabs>
        <w:tab w:val="left" w:pos="1320"/>
      </w:tabs>
      <w:spacing w:after="100" w:line="200" w:lineRule="atLeast"/>
    </w:pPr>
    <w:rPr>
      <w:rFonts w:ascii="AGaramond" w:eastAsia="Times New Roman" w:hAnsi="AGaramond" w:cs="Times New Roman"/>
      <w:noProof/>
      <w:sz w:val="18"/>
      <w:lang w:eastAsia="nl-NL"/>
    </w:rPr>
  </w:style>
  <w:style w:type="paragraph" w:customStyle="1" w:styleId="Adresblok">
    <w:name w:val="Adresblok"/>
    <w:basedOn w:val="Standaard"/>
    <w:uiPriority w:val="14"/>
    <w:qFormat/>
    <w:rsid w:val="00D523E6"/>
    <w:pPr>
      <w:spacing w:after="0"/>
    </w:pPr>
  </w:style>
  <w:style w:type="paragraph" w:customStyle="1" w:styleId="PaginaNummering">
    <w:name w:val="PaginaNummering"/>
    <w:basedOn w:val="Geenafstand"/>
    <w:uiPriority w:val="16"/>
    <w:rsid w:val="00AA5AEC"/>
    <w:pPr>
      <w:jc w:val="right"/>
    </w:pPr>
    <w:rPr>
      <w:sz w:val="16"/>
    </w:rPr>
  </w:style>
  <w:style w:type="character" w:customStyle="1" w:styleId="ui-provider">
    <w:name w:val="ui-provider"/>
    <w:basedOn w:val="Standaardalinea-lettertype"/>
    <w:rsid w:val="0029251F"/>
  </w:style>
  <w:style w:type="character" w:customStyle="1" w:styleId="jnl-i002gq">
    <w:name w:val="jnl-i002gq"/>
    <w:basedOn w:val="Standaardalinea-lettertype"/>
    <w:rsid w:val="0029251F"/>
  </w:style>
  <w:style w:type="table" w:styleId="Tabelrasterlicht">
    <w:name w:val="Grid Table Light"/>
    <w:basedOn w:val="Standaardtabel"/>
    <w:uiPriority w:val="40"/>
    <w:rsid w:val="00B825F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3579">
      <w:bodyDiv w:val="1"/>
      <w:marLeft w:val="0"/>
      <w:marRight w:val="0"/>
      <w:marTop w:val="0"/>
      <w:marBottom w:val="0"/>
      <w:divBdr>
        <w:top w:val="none" w:sz="0" w:space="0" w:color="auto"/>
        <w:left w:val="none" w:sz="0" w:space="0" w:color="auto"/>
        <w:bottom w:val="none" w:sz="0" w:space="0" w:color="auto"/>
        <w:right w:val="none" w:sz="0" w:space="0" w:color="auto"/>
      </w:divBdr>
      <w:divsChild>
        <w:div w:id="1408334217">
          <w:marLeft w:val="0"/>
          <w:marRight w:val="0"/>
          <w:marTop w:val="240"/>
          <w:marBottom w:val="240"/>
          <w:divBdr>
            <w:top w:val="none" w:sz="0" w:space="0" w:color="auto"/>
            <w:left w:val="none" w:sz="0" w:space="0" w:color="auto"/>
            <w:bottom w:val="none" w:sz="0" w:space="0" w:color="auto"/>
            <w:right w:val="none" w:sz="0" w:space="0" w:color="auto"/>
          </w:divBdr>
        </w:div>
      </w:divsChild>
    </w:div>
    <w:div w:id="2006668485">
      <w:bodyDiv w:val="1"/>
      <w:marLeft w:val="0"/>
      <w:marRight w:val="0"/>
      <w:marTop w:val="0"/>
      <w:marBottom w:val="0"/>
      <w:divBdr>
        <w:top w:val="none" w:sz="0" w:space="0" w:color="auto"/>
        <w:left w:val="none" w:sz="0" w:space="0" w:color="auto"/>
        <w:bottom w:val="none" w:sz="0" w:space="0" w:color="auto"/>
        <w:right w:val="none" w:sz="0" w:space="0" w:color="auto"/>
      </w:divBdr>
    </w:div>
    <w:div w:id="20807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kbnationalebibliotheek.sharepoint.com/sites/OrganisationAssets/Office%20Templates/Trainingstemplate_algemeen_logo_NEW_toegankelijk.dotx" TargetMode="External"/></Relationships>
</file>

<file path=word/theme/theme1.xml><?xml version="1.0" encoding="utf-8"?>
<a:theme xmlns:a="http://schemas.openxmlformats.org/drawingml/2006/main" name="Kantoorthema">
  <a:themeElements>
    <a:clrScheme name="KB Nationale Bibliotheek">
      <a:dk1>
        <a:sysClr val="windowText" lastClr="000000"/>
      </a:dk1>
      <a:lt1>
        <a:sysClr val="window" lastClr="FFFFFF"/>
      </a:lt1>
      <a:dk2>
        <a:srgbClr val="000000"/>
      </a:dk2>
      <a:lt2>
        <a:srgbClr val="FFFFFF"/>
      </a:lt2>
      <a:accent1>
        <a:srgbClr val="CBA052"/>
      </a:accent1>
      <a:accent2>
        <a:srgbClr val="ECDCC8"/>
      </a:accent2>
      <a:accent3>
        <a:srgbClr val="9CDBD9"/>
      </a:accent3>
      <a:accent4>
        <a:srgbClr val="376EDC"/>
      </a:accent4>
      <a:accent5>
        <a:srgbClr val="EF6079"/>
      </a:accent5>
      <a:accent6>
        <a:srgbClr val="E3E8E3"/>
      </a:accent6>
      <a:hlink>
        <a:srgbClr val="376EDC"/>
      </a:hlink>
      <a:folHlink>
        <a:srgbClr val="245E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092504561DD42A06E90D56BFDF7B1" ma:contentTypeVersion="6" ma:contentTypeDescription="Create a new document." ma:contentTypeScope="" ma:versionID="b9c1eda2272179e433a2e28883c8f5f5">
  <xsd:schema xmlns:xsd="http://www.w3.org/2001/XMLSchema" xmlns:xs="http://www.w3.org/2001/XMLSchema" xmlns:p="http://schemas.microsoft.com/office/2006/metadata/properties" xmlns:ns2="c4944ce0-afb9-4b07-8bce-999675388a02" xmlns:ns3="f000ba26-ad16-4cc1-ac2a-28d03e338e82" targetNamespace="http://schemas.microsoft.com/office/2006/metadata/properties" ma:root="true" ma:fieldsID="35fb3a9c0c1d0bb9ea0a8dabcb0258d8" ns2:_="" ns3:_="">
    <xsd:import namespace="c4944ce0-afb9-4b07-8bce-999675388a02"/>
    <xsd:import namespace="f000ba26-ad16-4cc1-ac2a-28d03e338e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4ce0-afb9-4b07-8bce-999675388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00ba26-ad16-4cc1-ac2a-28d03e338e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configuration xmlns:c="http://ns.axespdf.com/word/configuration">
  <c:group id="Styles">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Tabelkolom kop">
      <c:property id="RoleID" type="string">ParagraphHeaderCellComplex</c:property>
    </c:group>
    <c:group id="Tabelkolom subkop">
      <c:property id="RoleID" type="string">ParagraphHeaderCellComplex</c:property>
      <c:property id="Level" type="integer">2</c:property>
    </c:group>
    <c:group id="Tabelrij kop">
      <c:property id="RoleID" type="string">ParagraphHeaderCellComplex</c:property>
      <c:property id="Level" type="integer">2</c:property>
      <c:property id="Down" type="boolean">false</c:property>
      <c:property id="Right" type="boolean">true</c:property>
    </c:group>
    <c:group id="PaginaNummering">
      <c:property id="RoleID" type="string">ParagraphArtifact</c:property>
    </c:group>
  </c:group>
  <c:group id="Content">
    <c:group id="29c75576-2ddd-4233-b828-8b508ce9b96d">
      <c:property id="RoleID" type="string">TableLayoutTable</c:property>
    </c:group>
    <c:group id="4923f5d6-96d9-42fa-8008-0a76bd420bd0">
      <c:property id="RoleID" type="string">TableLayoutTable</c:property>
      <c:property id="Direction" type="integer">1</c:property>
    </c:group>
    <c:group id="4705b090-ddb9-4fb1-a878-673d00a9bbf2">
      <c:property id="RoleID" type="string">TableLayoutTable</c:property>
      <c:property id="Direction" type="integer">1</c:property>
    </c:group>
    <c:group id="4834328a-b83b-4ab7-b786-0f3d71bbcfe8">
      <c:property id="RoleID" type="string">TableLayoutTable</c:property>
      <c:property id="Direction" type="integer">1</c:property>
    </c:group>
    <c:group id="20a11d6f-689a-45a0-bf51-c368a18a2d8c">
      <c:property id="RoleID" type="string">TableLayoutTable</c:property>
      <c:property id="Direction" type="integer">1</c:property>
    </c:group>
  </c:group>
  <c:group id="InitialView">
    <c:property id="MagnificationFactor" type="float">100</c:property>
  </c:group>
</c:configura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E25C-231D-455B-91FD-574713A8C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4ce0-afb9-4b07-8bce-999675388a02"/>
    <ds:schemaRef ds:uri="f000ba26-ad16-4cc1-ac2a-28d03e338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C806B-1FF5-4DCD-A93E-1AA2F507E3C5}">
  <ds:schemaRefs>
    <ds:schemaRef ds:uri="http://schemas.microsoft.com/sharepoint/v3/contenttype/forms"/>
  </ds:schemaRefs>
</ds:datastoreItem>
</file>

<file path=customXml/itemProps3.xml><?xml version="1.0" encoding="utf-8"?>
<ds:datastoreItem xmlns:ds="http://schemas.openxmlformats.org/officeDocument/2006/customXml" ds:itemID="{9E72A70D-4A8B-41C0-B1B2-466A57AE5B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254753-E8E4-4445-9DAA-8722690D8EFD}">
  <ds:schemaRefs>
    <ds:schemaRef ds:uri="http://ns.axespdf.com/word/configuration"/>
  </ds:schemaRefs>
</ds:datastoreItem>
</file>

<file path=customXml/itemProps5.xml><?xml version="1.0" encoding="utf-8"?>
<ds:datastoreItem xmlns:ds="http://schemas.openxmlformats.org/officeDocument/2006/customXml" ds:itemID="{E3D90D4F-26BD-4B46-B23B-955DE6DD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Trainingstemplate_algemeen_logo_NEW_toegankelijk</Template>
  <TotalTime>1</TotalTime>
  <Pages>4</Pages>
  <Words>917</Words>
  <Characters>5045</Characters>
  <Application>Microsoft Office Word</Application>
  <DocSecurity>0</DocSecurity>
  <Lines>42</Lines>
  <Paragraphs>11</Paragraphs>
  <ScaleCrop>false</ScaleCrop>
  <Company>Koninklijke Bibliotheek</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Geldermans</dc:creator>
  <cp:keywords>Koninklijke Bibliotheek</cp:keywords>
  <dc:description/>
  <cp:lastModifiedBy>Iris Geldermans</cp:lastModifiedBy>
  <cp:revision>4</cp:revision>
  <cp:lastPrinted>2024-06-24T09:18:00Z</cp:lastPrinted>
  <dcterms:created xsi:type="dcterms:W3CDTF">2024-09-10T09:45:00Z</dcterms:created>
  <dcterms:modified xsi:type="dcterms:W3CDTF">2024-09-10T09:45:00Z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0x010100E4A092504561DD42A06E90D56BFDF7B1</vt:lpwstr>
  </property>
  <property fmtid="{D5CDD505-2E9C-101B-9397-08002B2CF9AE}" pid="3" name="MediaServiceImageTags">
    <vt:lpwstr/>
  </property>
</Properties>
</file>